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58" w:rsidRDefault="00940258" w:rsidP="00940258">
      <w:pPr>
        <w:spacing w:after="532" w:line="256" w:lineRule="auto"/>
        <w:jc w:val="right"/>
        <w:rPr>
          <w:rFonts w:ascii="Arial" w:hAnsi="Arial" w:cs="Arial"/>
          <w:lang w:eastAsia="pl-PL"/>
        </w:rPr>
      </w:pPr>
      <w:r>
        <w:rPr>
          <w:rFonts w:ascii="Arial" w:hAnsi="Arial" w:cs="Arial"/>
          <w:lang w:eastAsia="pl-PL"/>
        </w:rPr>
        <w:softHyphen/>
      </w:r>
      <w:r>
        <w:rPr>
          <w:rFonts w:ascii="Arial" w:hAnsi="Arial" w:cs="Arial"/>
          <w:lang w:eastAsia="pl-PL"/>
        </w:rPr>
        <w:softHyphen/>
        <w:t xml:space="preserve">Poznań, dnia </w:t>
      </w:r>
      <w:r w:rsidR="003E778A">
        <w:rPr>
          <w:rFonts w:ascii="Arial" w:hAnsi="Arial" w:cs="Arial"/>
          <w:lang w:eastAsia="pl-PL"/>
        </w:rPr>
        <w:fldChar w:fldCharType="begin"/>
      </w:r>
      <w:r>
        <w:rPr>
          <w:rFonts w:ascii="Arial" w:hAnsi="Arial" w:cs="Arial"/>
          <w:lang w:eastAsia="pl-PL"/>
        </w:rPr>
        <w:instrText xml:space="preserve"> DATE  \@ "d MMMM yyyy"  \* MERGEFORMAT </w:instrText>
      </w:r>
      <w:r w:rsidR="003E778A">
        <w:rPr>
          <w:rFonts w:ascii="Arial" w:hAnsi="Arial" w:cs="Arial"/>
          <w:lang w:eastAsia="pl-PL"/>
        </w:rPr>
        <w:fldChar w:fldCharType="separate"/>
      </w:r>
      <w:r w:rsidR="005D1066">
        <w:rPr>
          <w:rFonts w:ascii="Arial" w:hAnsi="Arial" w:cs="Arial"/>
          <w:noProof/>
          <w:lang w:eastAsia="pl-PL"/>
        </w:rPr>
        <w:t>17 stycznia 2016</w:t>
      </w:r>
      <w:r w:rsidR="003E778A">
        <w:rPr>
          <w:rFonts w:ascii="Arial" w:hAnsi="Arial" w:cs="Arial"/>
          <w:lang w:eastAsia="pl-PL"/>
        </w:rPr>
        <w:fldChar w:fldCharType="end"/>
      </w:r>
      <w:r>
        <w:rPr>
          <w:rFonts w:ascii="Arial" w:hAnsi="Arial" w:cs="Arial"/>
          <w:lang w:eastAsia="pl-PL"/>
        </w:rPr>
        <w:t xml:space="preserve"> roku</w:t>
      </w:r>
    </w:p>
    <w:tbl>
      <w:tblPr>
        <w:tblW w:w="0" w:type="auto"/>
        <w:tblInd w:w="4361" w:type="dxa"/>
        <w:tblLook w:val="04A0" w:firstRow="1" w:lastRow="0" w:firstColumn="1" w:lastColumn="0" w:noHBand="0" w:noVBand="1"/>
      </w:tblPr>
      <w:tblGrid>
        <w:gridCol w:w="3820"/>
      </w:tblGrid>
      <w:tr w:rsidR="00940258" w:rsidTr="00940258">
        <w:tc>
          <w:tcPr>
            <w:tcW w:w="3820" w:type="dxa"/>
          </w:tcPr>
          <w:p w:rsidR="00940258" w:rsidRDefault="00940258" w:rsidP="00680508">
            <w:pPr>
              <w:spacing w:after="0" w:line="312" w:lineRule="auto"/>
              <w:rPr>
                <w:rFonts w:ascii="Arial" w:hAnsi="Arial" w:cs="Arial"/>
                <w:b/>
                <w:lang w:eastAsia="pl-PL"/>
              </w:rPr>
            </w:pPr>
            <w:bookmarkStart w:id="0" w:name="_GoBack"/>
            <w:bookmarkEnd w:id="0"/>
          </w:p>
        </w:tc>
      </w:tr>
    </w:tbl>
    <w:p w:rsidR="00940258" w:rsidRDefault="00940258" w:rsidP="00940258">
      <w:pPr>
        <w:spacing w:line="256" w:lineRule="auto"/>
        <w:jc w:val="right"/>
        <w:rPr>
          <w:rFonts w:ascii="Arial" w:hAnsi="Arial" w:cs="Arial"/>
          <w:lang w:eastAsia="pl-PL"/>
        </w:rPr>
      </w:pPr>
    </w:p>
    <w:p w:rsidR="00940258" w:rsidRDefault="00940258" w:rsidP="00940258">
      <w:pPr>
        <w:spacing w:line="256" w:lineRule="auto"/>
        <w:jc w:val="right"/>
        <w:rPr>
          <w:rFonts w:ascii="Arial" w:hAnsi="Arial" w:cs="Arial"/>
          <w:lang w:eastAsia="pl-PL"/>
        </w:rPr>
      </w:pPr>
    </w:p>
    <w:p w:rsidR="00940258" w:rsidRDefault="009A52C3" w:rsidP="00940258">
      <w:pPr>
        <w:spacing w:after="0" w:line="360" w:lineRule="auto"/>
        <w:jc w:val="center"/>
        <w:rPr>
          <w:rFonts w:ascii="Arial" w:eastAsia="Times New Roman" w:hAnsi="Arial" w:cs="Arial"/>
          <w:b/>
          <w:lang w:eastAsia="pl-PL"/>
        </w:rPr>
      </w:pPr>
      <w:r>
        <w:rPr>
          <w:rFonts w:ascii="Arial" w:eastAsia="Times New Roman" w:hAnsi="Arial" w:cs="Arial"/>
          <w:b/>
          <w:lang w:eastAsia="pl-PL"/>
        </w:rPr>
        <w:t>KOMUNIKAT</w:t>
      </w:r>
    </w:p>
    <w:p w:rsidR="00940258" w:rsidRDefault="00940258" w:rsidP="00940258">
      <w:pPr>
        <w:spacing w:after="0" w:line="360" w:lineRule="auto"/>
        <w:rPr>
          <w:rFonts w:ascii="Arial" w:eastAsia="Times New Roman" w:hAnsi="Arial" w:cs="Arial"/>
          <w:b/>
          <w:lang w:eastAsia="pl-PL"/>
        </w:rPr>
      </w:pPr>
    </w:p>
    <w:p w:rsidR="00940258" w:rsidRDefault="009A52C3" w:rsidP="009A52C3">
      <w:pPr>
        <w:spacing w:after="80" w:line="360" w:lineRule="auto"/>
        <w:ind w:firstLine="851"/>
        <w:jc w:val="both"/>
        <w:rPr>
          <w:rFonts w:ascii="Arial" w:eastAsia="Times New Roman" w:hAnsi="Arial" w:cs="Arial"/>
          <w:lang w:eastAsia="pl-PL"/>
        </w:rPr>
      </w:pPr>
      <w:r>
        <w:rPr>
          <w:rFonts w:ascii="Arial" w:eastAsia="Times New Roman" w:hAnsi="Arial" w:cs="Arial"/>
          <w:lang w:eastAsia="pl-PL"/>
        </w:rPr>
        <w:t xml:space="preserve">W związku ze zmianą § 6 rozporządzenia Ministra Zdrowia z dnia 18 sierpnia 2011 roku </w:t>
      </w:r>
      <w:r w:rsidRPr="009A52C3">
        <w:rPr>
          <w:rFonts w:ascii="Arial" w:eastAsia="Times New Roman" w:hAnsi="Arial" w:cs="Arial"/>
          <w:lang w:eastAsia="pl-PL"/>
        </w:rPr>
        <w:t>w sprawie obowiązkowych szczepień ochronnych</w:t>
      </w:r>
      <w:r>
        <w:rPr>
          <w:rFonts w:ascii="Arial" w:eastAsia="Times New Roman" w:hAnsi="Arial" w:cs="Arial"/>
          <w:lang w:eastAsia="pl-PL"/>
        </w:rPr>
        <w:t xml:space="preserve"> (Dz. U. z </w:t>
      </w:r>
      <w:r w:rsidRPr="009A52C3">
        <w:rPr>
          <w:rFonts w:ascii="Arial" w:eastAsia="Times New Roman" w:hAnsi="Arial" w:cs="Arial"/>
          <w:lang w:eastAsia="pl-PL"/>
        </w:rPr>
        <w:t>2011</w:t>
      </w:r>
      <w:r>
        <w:rPr>
          <w:rFonts w:ascii="Arial" w:eastAsia="Times New Roman" w:hAnsi="Arial" w:cs="Arial"/>
          <w:lang w:eastAsia="pl-PL"/>
        </w:rPr>
        <w:t xml:space="preserve"> roku nr </w:t>
      </w:r>
      <w:r w:rsidRPr="009A52C3">
        <w:rPr>
          <w:rFonts w:ascii="Arial" w:eastAsia="Times New Roman" w:hAnsi="Arial" w:cs="Arial"/>
          <w:lang w:eastAsia="pl-PL"/>
        </w:rPr>
        <w:t>182</w:t>
      </w:r>
      <w:r>
        <w:rPr>
          <w:rFonts w:ascii="Arial" w:eastAsia="Times New Roman" w:hAnsi="Arial" w:cs="Arial"/>
          <w:lang w:eastAsia="pl-PL"/>
        </w:rPr>
        <w:t xml:space="preserve"> poz</w:t>
      </w:r>
      <w:r w:rsidRPr="009A52C3">
        <w:rPr>
          <w:rFonts w:ascii="Arial" w:eastAsia="Times New Roman" w:hAnsi="Arial" w:cs="Arial"/>
          <w:lang w:eastAsia="pl-PL"/>
        </w:rPr>
        <w:t>.</w:t>
      </w:r>
      <w:r>
        <w:rPr>
          <w:rFonts w:ascii="Arial" w:eastAsia="Times New Roman" w:hAnsi="Arial" w:cs="Arial"/>
          <w:lang w:eastAsia="pl-PL"/>
        </w:rPr>
        <w:t xml:space="preserve"> </w:t>
      </w:r>
      <w:r w:rsidRPr="009A52C3">
        <w:rPr>
          <w:rFonts w:ascii="Arial" w:eastAsia="Times New Roman" w:hAnsi="Arial" w:cs="Arial"/>
          <w:lang w:eastAsia="pl-PL"/>
        </w:rPr>
        <w:t>1086</w:t>
      </w:r>
      <w:r>
        <w:rPr>
          <w:rFonts w:ascii="Arial" w:eastAsia="Times New Roman" w:hAnsi="Arial" w:cs="Arial"/>
          <w:lang w:eastAsia="pl-PL"/>
        </w:rPr>
        <w:t xml:space="preserve"> ze zmianami), spowodowaną zakończeniem przejściowego okresu, w jakim na podstawie art. </w:t>
      </w:r>
      <w:r w:rsidRPr="009A52C3">
        <w:rPr>
          <w:rFonts w:ascii="Arial" w:eastAsia="Times New Roman" w:hAnsi="Arial" w:cs="Arial"/>
          <w:lang w:eastAsia="pl-PL"/>
        </w:rPr>
        <w:t>67 pkt 3 ustawy z dnia 5 grudnia 2008 roku o zapobieganiu oraz zwalczaniu zakażeń i chorób zakaźnych u ludzi (tekst jednolity Dz. U. z 2013 roku poz. 947 ze zmianami) do dnia 31 grudnia 2015 roku</w:t>
      </w:r>
      <w:r>
        <w:rPr>
          <w:rFonts w:ascii="Arial" w:eastAsia="Times New Roman" w:hAnsi="Arial" w:cs="Arial"/>
          <w:lang w:eastAsia="pl-PL"/>
        </w:rPr>
        <w:t xml:space="preserve"> szczepienia ochronne mogli wykonywać </w:t>
      </w:r>
      <w:r w:rsidRPr="009A52C3">
        <w:rPr>
          <w:rFonts w:ascii="Arial" w:eastAsia="Times New Roman" w:hAnsi="Arial" w:cs="Arial"/>
          <w:lang w:eastAsia="pl-PL"/>
        </w:rPr>
        <w:t>lekarze lub felczerzy, pielęgniarki, położne i higienistki szkolne, nieposiadający kwalifikacji określonych w rozporządzeniu, o ile posiadają 2,5-letnią praktykę w zakresie przep</w:t>
      </w:r>
      <w:r>
        <w:rPr>
          <w:rFonts w:ascii="Arial" w:eastAsia="Times New Roman" w:hAnsi="Arial" w:cs="Arial"/>
          <w:lang w:eastAsia="pl-PL"/>
        </w:rPr>
        <w:t>rowadzania szczepień ochronnych, wskazujemy co następuje.</w:t>
      </w:r>
    </w:p>
    <w:p w:rsidR="009A52C3" w:rsidRDefault="009A52C3" w:rsidP="009A52C3">
      <w:pPr>
        <w:spacing w:after="80" w:line="360" w:lineRule="auto"/>
        <w:ind w:firstLine="851"/>
        <w:jc w:val="both"/>
        <w:rPr>
          <w:rFonts w:ascii="Arial" w:eastAsia="Times New Roman" w:hAnsi="Arial" w:cs="Arial"/>
          <w:lang w:eastAsia="pl-PL"/>
        </w:rPr>
      </w:pPr>
      <w:r>
        <w:rPr>
          <w:rFonts w:ascii="Arial" w:eastAsia="Times New Roman" w:hAnsi="Arial" w:cs="Arial"/>
          <w:lang w:eastAsia="pl-PL"/>
        </w:rPr>
        <w:t>W obecnym stanie prawnym po zmianie rozporządzenia, od dnia 1 stycznia 2016 roku uprawnione do wykonywania szczepień ochronnych są osoby, które:</w:t>
      </w:r>
    </w:p>
    <w:p w:rsidR="009A52C3" w:rsidRPr="00283F53" w:rsidRDefault="009A52C3" w:rsidP="00283F53">
      <w:pPr>
        <w:pStyle w:val="Akapitzlist"/>
        <w:numPr>
          <w:ilvl w:val="0"/>
          <w:numId w:val="19"/>
        </w:numPr>
        <w:spacing w:after="80" w:line="360" w:lineRule="auto"/>
        <w:jc w:val="both"/>
        <w:rPr>
          <w:rFonts w:ascii="Arial" w:eastAsia="Times New Roman" w:hAnsi="Arial" w:cs="Arial"/>
          <w:lang w:eastAsia="pl-PL"/>
        </w:rPr>
      </w:pPr>
      <w:r w:rsidRPr="00283F53">
        <w:rPr>
          <w:rFonts w:ascii="Arial" w:eastAsia="Times New Roman" w:hAnsi="Arial" w:cs="Arial"/>
          <w:lang w:eastAsia="pl-PL"/>
        </w:rPr>
        <w:t>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o zawodach lekarza i le</w:t>
      </w:r>
      <w:r w:rsidR="00283F53" w:rsidRPr="00283F53">
        <w:rPr>
          <w:rFonts w:ascii="Arial" w:eastAsia="Times New Roman" w:hAnsi="Arial" w:cs="Arial"/>
          <w:lang w:eastAsia="pl-PL"/>
        </w:rPr>
        <w:t>karza dentysty oraz przepisów o </w:t>
      </w:r>
      <w:r w:rsidRPr="00283F53">
        <w:rPr>
          <w:rFonts w:ascii="Arial" w:eastAsia="Times New Roman" w:hAnsi="Arial" w:cs="Arial"/>
          <w:lang w:eastAsia="pl-PL"/>
        </w:rPr>
        <w:t>zawodach pielęgniarki i położnej, lub</w:t>
      </w:r>
    </w:p>
    <w:p w:rsidR="009A52C3" w:rsidRPr="00283F53" w:rsidRDefault="009A52C3" w:rsidP="00283F53">
      <w:pPr>
        <w:pStyle w:val="Akapitzlist"/>
        <w:numPr>
          <w:ilvl w:val="0"/>
          <w:numId w:val="19"/>
        </w:numPr>
        <w:spacing w:after="80" w:line="360" w:lineRule="auto"/>
        <w:jc w:val="both"/>
        <w:rPr>
          <w:rFonts w:ascii="Arial" w:eastAsia="Times New Roman" w:hAnsi="Arial" w:cs="Arial"/>
          <w:lang w:eastAsia="pl-PL"/>
        </w:rPr>
      </w:pPr>
      <w:r w:rsidRPr="00283F53">
        <w:rPr>
          <w:rFonts w:ascii="Arial" w:eastAsia="Times New Roman" w:hAnsi="Arial" w:cs="Arial"/>
          <w:lang w:eastAsia="pl-PL"/>
        </w:rPr>
        <w:t>posiadają co najmnie</w:t>
      </w:r>
      <w:r w:rsidR="00283F53" w:rsidRPr="00283F53">
        <w:rPr>
          <w:rFonts w:ascii="Arial" w:eastAsia="Times New Roman" w:hAnsi="Arial" w:cs="Arial"/>
          <w:lang w:eastAsia="pl-PL"/>
        </w:rPr>
        <w:t>j sześcio</w:t>
      </w:r>
      <w:r w:rsidRPr="00283F53">
        <w:rPr>
          <w:rFonts w:ascii="Arial" w:eastAsia="Times New Roman" w:hAnsi="Arial" w:cs="Arial"/>
          <w:lang w:eastAsia="pl-PL"/>
        </w:rPr>
        <w:t>miesięczną praktykę w zakresie przeprowadzania szczepień ochronnych.</w:t>
      </w:r>
    </w:p>
    <w:p w:rsidR="00283F53" w:rsidRDefault="00283F53" w:rsidP="00283F53">
      <w:pPr>
        <w:spacing w:after="80" w:line="360" w:lineRule="auto"/>
        <w:ind w:firstLine="851"/>
        <w:jc w:val="both"/>
        <w:rPr>
          <w:rFonts w:ascii="Arial" w:eastAsia="Times New Roman" w:hAnsi="Arial" w:cs="Arial"/>
          <w:lang w:eastAsia="pl-PL"/>
        </w:rPr>
      </w:pPr>
      <w:r>
        <w:rPr>
          <w:rFonts w:ascii="Arial" w:eastAsia="Times New Roman" w:hAnsi="Arial" w:cs="Arial"/>
          <w:lang w:eastAsia="pl-PL"/>
        </w:rPr>
        <w:t xml:space="preserve">W konsekwencji wszyscy lekarze oraz pielęgniarki będą uprawnieni do wykonywania szczepień, o ile ich </w:t>
      </w:r>
      <w:r w:rsidRPr="009A52C3">
        <w:rPr>
          <w:rFonts w:ascii="Arial" w:eastAsia="Times New Roman" w:hAnsi="Arial" w:cs="Arial"/>
          <w:lang w:eastAsia="pl-PL"/>
        </w:rPr>
        <w:t xml:space="preserve">ramowy program kształcenia podyplomowego obejmował problematykę szczepień ochronnych na podstawie przepisów o zawodach lekarza i lekarza dentysty (obecnie: tekst jednolity Dz. U. z 2015 roku poz. 464 ze </w:t>
      </w:r>
      <w:r w:rsidRPr="009A52C3">
        <w:rPr>
          <w:rFonts w:ascii="Arial" w:eastAsia="Times New Roman" w:hAnsi="Arial" w:cs="Arial"/>
          <w:lang w:eastAsia="pl-PL"/>
        </w:rPr>
        <w:lastRenderedPageBreak/>
        <w:t>zmianami) oraz o zawodach pielęgniarki i położnej (ob</w:t>
      </w:r>
      <w:r>
        <w:rPr>
          <w:rFonts w:ascii="Arial" w:eastAsia="Times New Roman" w:hAnsi="Arial" w:cs="Arial"/>
          <w:lang w:eastAsia="pl-PL"/>
        </w:rPr>
        <w:t>ecnie: tekst jednolity Dz. U. z </w:t>
      </w:r>
      <w:r w:rsidRPr="009A52C3">
        <w:rPr>
          <w:rFonts w:ascii="Arial" w:eastAsia="Times New Roman" w:hAnsi="Arial" w:cs="Arial"/>
          <w:lang w:eastAsia="pl-PL"/>
        </w:rPr>
        <w:t>2014 roku poz. 1435 ze zmianami)</w:t>
      </w:r>
      <w:r>
        <w:rPr>
          <w:rFonts w:ascii="Arial" w:eastAsia="Times New Roman" w:hAnsi="Arial" w:cs="Arial"/>
          <w:lang w:eastAsia="pl-PL"/>
        </w:rPr>
        <w:t>. Także inne osoby, jakie nabyły w toku nauki odpowiednie umiejętności, jak też osoby, które dotychczas przez co najmniej sześć miesięcy faktycznie wykonywały szczepienia ochronne na podstawie obowiązujących do dnia 31 grudnia 2015 roku przepisów, są obecnie uprawnione do wykonywania szczepień ochronnych.</w:t>
      </w:r>
    </w:p>
    <w:p w:rsidR="00283F53" w:rsidRDefault="00283F53" w:rsidP="00283F53">
      <w:pPr>
        <w:spacing w:after="80" w:line="360" w:lineRule="auto"/>
        <w:ind w:firstLine="851"/>
        <w:jc w:val="both"/>
        <w:rPr>
          <w:rFonts w:ascii="Arial" w:eastAsia="Times New Roman" w:hAnsi="Arial" w:cs="Arial"/>
          <w:lang w:eastAsia="pl-PL"/>
        </w:rPr>
      </w:pPr>
      <w:r>
        <w:rPr>
          <w:rFonts w:ascii="Arial" w:eastAsia="Times New Roman" w:hAnsi="Arial" w:cs="Arial"/>
          <w:lang w:eastAsia="pl-PL"/>
        </w:rPr>
        <w:t>Osoby, które w myśl zmienionych przepisów nie są uprawnione do wykonywania szczepień ochronnych, powinny przejść kurs lub szkolenie, które będą uprawniać je do wykonywania szczepień.</w:t>
      </w:r>
    </w:p>
    <w:p w:rsidR="00940258" w:rsidRDefault="00940258" w:rsidP="009A52C3">
      <w:pPr>
        <w:keepNext/>
        <w:spacing w:after="600" w:line="240" w:lineRule="auto"/>
        <w:ind w:left="4253"/>
        <w:jc w:val="center"/>
        <w:rPr>
          <w:rFonts w:ascii="Arial" w:hAnsi="Arial" w:cs="Arial"/>
          <w:b/>
          <w:bCs/>
        </w:rPr>
      </w:pPr>
      <w:r>
        <w:rPr>
          <w:rFonts w:ascii="Arial" w:hAnsi="Arial" w:cs="Arial"/>
          <w:b/>
          <w:bCs/>
        </w:rPr>
        <w:t>Adwokat</w:t>
      </w:r>
    </w:p>
    <w:p w:rsidR="00940258" w:rsidRDefault="00940258" w:rsidP="00940258">
      <w:pPr>
        <w:keepNext/>
        <w:spacing w:after="0" w:line="240" w:lineRule="auto"/>
        <w:ind w:left="4253"/>
        <w:jc w:val="center"/>
        <w:outlineLvl w:val="0"/>
        <w:rPr>
          <w:rFonts w:ascii="Arial" w:eastAsia="Times New Roman" w:hAnsi="Arial" w:cs="Arial"/>
          <w:b/>
          <w:bCs/>
          <w:lang w:eastAsia="pl-PL"/>
        </w:rPr>
      </w:pPr>
      <w:r>
        <w:rPr>
          <w:rFonts w:ascii="Arial" w:eastAsia="Times New Roman" w:hAnsi="Arial" w:cs="Arial"/>
          <w:b/>
          <w:bCs/>
          <w:lang w:eastAsia="pl-PL"/>
        </w:rPr>
        <w:t>Michał Sierpiński</w:t>
      </w:r>
    </w:p>
    <w:p w:rsidR="00203B9E" w:rsidRPr="00940258" w:rsidRDefault="00203B9E" w:rsidP="00940258"/>
    <w:sectPr w:rsidR="00203B9E" w:rsidRPr="00940258" w:rsidSect="00A109EE">
      <w:headerReference w:type="default" r:id="rId9"/>
      <w:footerReference w:type="default" r:id="rId10"/>
      <w:headerReference w:type="first" r:id="rId11"/>
      <w:footerReference w:type="first" r:id="rId12"/>
      <w:pgSz w:w="11906" w:h="16838"/>
      <w:pgMar w:top="1418" w:right="1418" w:bottom="2552" w:left="1985" w:header="22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2C3" w:rsidRDefault="009A52C3" w:rsidP="00A46B01">
      <w:pPr>
        <w:spacing w:after="0" w:line="240" w:lineRule="auto"/>
      </w:pPr>
      <w:r>
        <w:separator/>
      </w:r>
    </w:p>
  </w:endnote>
  <w:endnote w:type="continuationSeparator" w:id="0">
    <w:p w:rsidR="009A52C3" w:rsidRDefault="009A52C3" w:rsidP="00A4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3" w:rsidRDefault="009A52C3" w:rsidP="00DC038A">
    <w:pPr>
      <w:pStyle w:val="Stopka"/>
      <w:tabs>
        <w:tab w:val="left" w:pos="1946"/>
        <w:tab w:val="center" w:pos="2721"/>
      </w:tabs>
      <w:spacing w:after="120"/>
      <w:ind w:right="3061"/>
    </w:pPr>
    <w:r>
      <w:rPr>
        <w:noProof/>
        <w:lang w:eastAsia="pl-PL"/>
      </w:rPr>
      <w:tab/>
    </w:r>
    <w:r>
      <w:rPr>
        <w:noProof/>
        <w:lang w:eastAsia="pl-PL"/>
      </w:rPr>
      <w:tab/>
    </w:r>
    <w:r>
      <w:rPr>
        <w:noProof/>
        <w:lang w:eastAsia="pl-PL"/>
      </w:rPr>
      <w:tab/>
    </w:r>
    <w:r>
      <w:rPr>
        <w:noProof/>
        <w:lang w:eastAsia="pl-PL"/>
      </w:rPr>
      <w:drawing>
        <wp:inline distT="0" distB="0" distL="0" distR="0">
          <wp:extent cx="9525" cy="2000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200025"/>
                  </a:xfrm>
                  <a:prstGeom prst="rect">
                    <a:avLst/>
                  </a:prstGeom>
                  <a:noFill/>
                  <a:ln>
                    <a:noFill/>
                  </a:ln>
                </pic:spPr>
              </pic:pic>
            </a:graphicData>
          </a:graphic>
        </wp:inline>
      </w:drawing>
    </w:r>
    <w:r>
      <w:t xml:space="preserve"> Strona </w:t>
    </w:r>
    <w:r w:rsidR="005D1066">
      <w:fldChar w:fldCharType="begin"/>
    </w:r>
    <w:r w:rsidR="005D1066">
      <w:instrText>PAGE   \* MERGEFORMAT</w:instrText>
    </w:r>
    <w:r w:rsidR="005D1066">
      <w:fldChar w:fldCharType="separate"/>
    </w:r>
    <w:r w:rsidR="005D1066">
      <w:rPr>
        <w:noProof/>
      </w:rPr>
      <w:t>2</w:t>
    </w:r>
    <w:r w:rsidR="005D1066">
      <w:rPr>
        <w:noProof/>
      </w:rPr>
      <w:fldChar w:fldCharType="end"/>
    </w:r>
    <w:r>
      <w:t xml:space="preserve"> z </w:t>
    </w:r>
    <w:r w:rsidR="005D1066">
      <w:fldChar w:fldCharType="begin"/>
    </w:r>
    <w:r w:rsidR="005D1066">
      <w:instrText xml:space="preserve"> NUMPAGES   \* MERGEFORMAT </w:instrText>
    </w:r>
    <w:r w:rsidR="005D1066">
      <w:fldChar w:fldCharType="separate"/>
    </w:r>
    <w:r w:rsidR="005D1066">
      <w:rPr>
        <w:noProof/>
      </w:rPr>
      <w:t>2</w:t>
    </w:r>
    <w:r w:rsidR="005D1066">
      <w:rPr>
        <w:noProof/>
      </w:rPr>
      <w:fldChar w:fldCharType="end"/>
    </w:r>
  </w:p>
  <w:p w:rsidR="009A52C3" w:rsidRDefault="009A52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3" w:rsidRPr="00DB0850" w:rsidRDefault="009A52C3" w:rsidP="00D47DE3">
    <w:pPr>
      <w:pStyle w:val="Stopka"/>
      <w:spacing w:after="240"/>
      <w:ind w:left="-141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2C3" w:rsidRDefault="009A52C3" w:rsidP="00A46B01">
      <w:pPr>
        <w:spacing w:after="0" w:line="240" w:lineRule="auto"/>
      </w:pPr>
      <w:r>
        <w:separator/>
      </w:r>
    </w:p>
  </w:footnote>
  <w:footnote w:type="continuationSeparator" w:id="0">
    <w:p w:rsidR="009A52C3" w:rsidRDefault="009A52C3" w:rsidP="00A4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3" w:rsidRDefault="00283F53" w:rsidP="005C5452">
    <w:pPr>
      <w:pStyle w:val="Nagwek"/>
      <w:pBdr>
        <w:bottom w:val="single" w:sz="4" w:space="1" w:color="auto"/>
      </w:pBdr>
      <w:tabs>
        <w:tab w:val="clear" w:pos="4536"/>
        <w:tab w:val="clear" w:pos="9072"/>
        <w:tab w:val="right" w:pos="8503"/>
      </w:tabs>
    </w:pPr>
    <w:r w:rsidRPr="00283F53">
      <w:rPr>
        <w:rFonts w:ascii="Arial" w:hAnsi="Arial" w:cs="Arial"/>
      </w:rPr>
      <w:t>Komunikat</w:t>
    </w:r>
    <w:r w:rsidR="009A52C3">
      <w:tab/>
    </w:r>
    <w:r w:rsidR="009A52C3">
      <w:object w:dxaOrig="1539" w:dyaOrig="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26.25pt" o:ole="">
          <v:imagedata r:id="rId1" o:title=""/>
        </v:shape>
        <o:OLEObject Type="Embed" ProgID="CorelDraw.Graphic.15" ShapeID="_x0000_i1025" DrawAspect="Content" ObjectID="_1514526544"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2C3" w:rsidRDefault="009A52C3" w:rsidP="006849EA">
    <w:pPr>
      <w:pStyle w:val="Nagwek"/>
    </w:pPr>
  </w:p>
  <w:p w:rsidR="009A52C3" w:rsidRDefault="009A52C3" w:rsidP="0040161A">
    <w:pPr>
      <w:pStyle w:val="Nagwek"/>
      <w:ind w:left="-1985"/>
      <w:jc w:val="center"/>
    </w:pPr>
    <w:r>
      <w:rPr>
        <w:noProof/>
        <w:lang w:eastAsia="pl-PL"/>
      </w:rPr>
      <w:drawing>
        <wp:inline distT="0" distB="0" distL="0" distR="0">
          <wp:extent cx="7562850" cy="8858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85825"/>
                  </a:xfrm>
                  <a:prstGeom prst="rect">
                    <a:avLst/>
                  </a:prstGeom>
                  <a:noFill/>
                  <a:ln>
                    <a:noFill/>
                  </a:ln>
                </pic:spPr>
              </pic:pic>
            </a:graphicData>
          </a:graphic>
        </wp:inline>
      </w:drawing>
    </w:r>
  </w:p>
  <w:p w:rsidR="009A52C3" w:rsidRPr="006849EA" w:rsidRDefault="009A52C3" w:rsidP="0040161A">
    <w:pPr>
      <w:pStyle w:val="Nagwek"/>
      <w:ind w:left="-198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128"/>
        </w:tabs>
        <w:ind w:left="1128" w:hanging="360"/>
      </w:pPr>
      <w:rPr>
        <w:rFonts w:ascii="Symbol" w:hAnsi="Symbol"/>
        <w:color w:val="auto"/>
      </w:rPr>
    </w:lvl>
  </w:abstractNum>
  <w:abstractNum w:abstractNumId="1">
    <w:nsid w:val="00000003"/>
    <w:multiLevelType w:val="singleLevel"/>
    <w:tmpl w:val="00000003"/>
    <w:name w:val="WW8Num3"/>
    <w:lvl w:ilvl="0">
      <w:start w:val="1"/>
      <w:numFmt w:val="bullet"/>
      <w:lvlText w:val=""/>
      <w:lvlJc w:val="left"/>
      <w:pPr>
        <w:tabs>
          <w:tab w:val="num" w:pos="1068"/>
        </w:tabs>
        <w:ind w:left="1068" w:hanging="360"/>
      </w:pPr>
      <w:rPr>
        <w:rFonts w:ascii="Symbol" w:hAnsi="Symbol"/>
        <w:color w:val="aut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olor w:val="auto"/>
      </w:rPr>
    </w:lvl>
  </w:abstractNum>
  <w:abstractNum w:abstractNumId="3">
    <w:nsid w:val="1C7C6C66"/>
    <w:multiLevelType w:val="hybridMultilevel"/>
    <w:tmpl w:val="FCA61CC6"/>
    <w:lvl w:ilvl="0" w:tplc="41B8A0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
    <w:nsid w:val="1E474E7F"/>
    <w:multiLevelType w:val="hybridMultilevel"/>
    <w:tmpl w:val="07C0A71A"/>
    <w:lvl w:ilvl="0" w:tplc="2F4A90D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05D4FA4"/>
    <w:multiLevelType w:val="hybridMultilevel"/>
    <w:tmpl w:val="D4F6A1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2EB179FC"/>
    <w:multiLevelType w:val="hybridMultilevel"/>
    <w:tmpl w:val="13F89340"/>
    <w:lvl w:ilvl="0" w:tplc="6F56B20E">
      <w:start w:val="1"/>
      <w:numFmt w:val="bullet"/>
      <w:lvlText w:val=""/>
      <w:lvlJc w:val="righ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nsid w:val="30834659"/>
    <w:multiLevelType w:val="hybridMultilevel"/>
    <w:tmpl w:val="0C08E968"/>
    <w:lvl w:ilvl="0" w:tplc="F7529B9C">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35326B88"/>
    <w:multiLevelType w:val="hybridMultilevel"/>
    <w:tmpl w:val="0E123D28"/>
    <w:lvl w:ilvl="0" w:tplc="7FAC923C">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966614"/>
    <w:multiLevelType w:val="hybridMultilevel"/>
    <w:tmpl w:val="A49C7BEA"/>
    <w:lvl w:ilvl="0" w:tplc="7FAC923C">
      <w:start w:val="1"/>
      <w:numFmt w:val="decimal"/>
      <w:lvlText w:val="%1."/>
      <w:lvlJc w:val="center"/>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11F1396"/>
    <w:multiLevelType w:val="hybridMultilevel"/>
    <w:tmpl w:val="2B20D14C"/>
    <w:lvl w:ilvl="0" w:tplc="4A4CA474">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nsid w:val="4A1673EC"/>
    <w:multiLevelType w:val="hybridMultilevel"/>
    <w:tmpl w:val="F39C4B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1D340EA"/>
    <w:multiLevelType w:val="hybridMultilevel"/>
    <w:tmpl w:val="0A608936"/>
    <w:lvl w:ilvl="0" w:tplc="42E6C730">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nsid w:val="571B7A67"/>
    <w:multiLevelType w:val="hybridMultilevel"/>
    <w:tmpl w:val="D4F6A11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B47591E"/>
    <w:multiLevelType w:val="hybridMultilevel"/>
    <w:tmpl w:val="50321D8A"/>
    <w:lvl w:ilvl="0" w:tplc="0582AB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29A40AF"/>
    <w:multiLevelType w:val="hybridMultilevel"/>
    <w:tmpl w:val="63D68666"/>
    <w:lvl w:ilvl="0" w:tplc="6F56B20E">
      <w:start w:val="1"/>
      <w:numFmt w:val="bullet"/>
      <w:lvlText w:val=""/>
      <w:lvlJc w:val="righ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6">
    <w:nsid w:val="75B322B7"/>
    <w:multiLevelType w:val="multilevel"/>
    <w:tmpl w:val="67602D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77391E6A"/>
    <w:multiLevelType w:val="hybridMultilevel"/>
    <w:tmpl w:val="0C0EB1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7"/>
  </w:num>
  <w:num w:numId="5">
    <w:abstractNumId w:val="16"/>
  </w:num>
  <w:num w:numId="6">
    <w:abstractNumId w:val="5"/>
  </w:num>
  <w:num w:numId="7">
    <w:abstractNumId w:val="3"/>
  </w:num>
  <w:num w:numId="8">
    <w:abstractNumId w:val="7"/>
  </w:num>
  <w:num w:numId="9">
    <w:abstractNumId w:val="11"/>
  </w:num>
  <w:num w:numId="10">
    <w:abstractNumId w:val="13"/>
  </w:num>
  <w:num w:numId="11">
    <w:abstractNumId w:val="9"/>
  </w:num>
  <w:num w:numId="12">
    <w:abstractNumId w:val="15"/>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odso/>
  </w:mailMerge>
  <w:defaultTabStop w:val="709"/>
  <w:hyphenationZone w:val="425"/>
  <w:characterSpacingControl w:val="doNotCompress"/>
  <w:hdrShapeDefaults>
    <o:shapedefaults v:ext="edit" spidmax="23554"/>
  </w:hdrShapeDefaults>
  <w:footnotePr>
    <w:footnote w:id="-1"/>
    <w:footnote w:id="0"/>
  </w:footnotePr>
  <w:endnotePr>
    <w:endnote w:id="-1"/>
    <w:endnote w:id="0"/>
  </w:endnotePr>
  <w:compat>
    <w:compatSetting w:name="compatibilityMode" w:uri="http://schemas.microsoft.com/office/word" w:val="12"/>
  </w:compat>
  <w:rsids>
    <w:rsidRoot w:val="00A46B01"/>
    <w:rsid w:val="00000882"/>
    <w:rsid w:val="000253AE"/>
    <w:rsid w:val="000257BE"/>
    <w:rsid w:val="00042167"/>
    <w:rsid w:val="0004442D"/>
    <w:rsid w:val="00051DEA"/>
    <w:rsid w:val="0009001E"/>
    <w:rsid w:val="000B727B"/>
    <w:rsid w:val="000D631D"/>
    <w:rsid w:val="000F153C"/>
    <w:rsid w:val="00101109"/>
    <w:rsid w:val="001234B5"/>
    <w:rsid w:val="00135E02"/>
    <w:rsid w:val="001442F8"/>
    <w:rsid w:val="00155A2F"/>
    <w:rsid w:val="001567A6"/>
    <w:rsid w:val="001825BB"/>
    <w:rsid w:val="00191798"/>
    <w:rsid w:val="00192E79"/>
    <w:rsid w:val="00195344"/>
    <w:rsid w:val="00196BC3"/>
    <w:rsid w:val="001E094B"/>
    <w:rsid w:val="001F19A4"/>
    <w:rsid w:val="001F66F1"/>
    <w:rsid w:val="001F6913"/>
    <w:rsid w:val="00203B9E"/>
    <w:rsid w:val="00232231"/>
    <w:rsid w:val="002330BF"/>
    <w:rsid w:val="00244870"/>
    <w:rsid w:val="00283F53"/>
    <w:rsid w:val="0028591A"/>
    <w:rsid w:val="00293ADE"/>
    <w:rsid w:val="00294102"/>
    <w:rsid w:val="002C5F6C"/>
    <w:rsid w:val="002C6D79"/>
    <w:rsid w:val="002D69B8"/>
    <w:rsid w:val="00300EDA"/>
    <w:rsid w:val="00347686"/>
    <w:rsid w:val="00375E98"/>
    <w:rsid w:val="003E2EF4"/>
    <w:rsid w:val="003E778A"/>
    <w:rsid w:val="003F5AB8"/>
    <w:rsid w:val="0040161A"/>
    <w:rsid w:val="00415A4C"/>
    <w:rsid w:val="004259C7"/>
    <w:rsid w:val="004631F7"/>
    <w:rsid w:val="00475ACC"/>
    <w:rsid w:val="00483D28"/>
    <w:rsid w:val="00494021"/>
    <w:rsid w:val="004C39D3"/>
    <w:rsid w:val="00524E83"/>
    <w:rsid w:val="00535F5B"/>
    <w:rsid w:val="005A0EEB"/>
    <w:rsid w:val="005C5452"/>
    <w:rsid w:val="005D1066"/>
    <w:rsid w:val="00603149"/>
    <w:rsid w:val="0061666A"/>
    <w:rsid w:val="00626B9D"/>
    <w:rsid w:val="00652450"/>
    <w:rsid w:val="006649F2"/>
    <w:rsid w:val="00680508"/>
    <w:rsid w:val="006849EA"/>
    <w:rsid w:val="006B606F"/>
    <w:rsid w:val="006D3A2E"/>
    <w:rsid w:val="006E3C41"/>
    <w:rsid w:val="006F2F18"/>
    <w:rsid w:val="006F6ACF"/>
    <w:rsid w:val="007136BE"/>
    <w:rsid w:val="00724CF3"/>
    <w:rsid w:val="007461C5"/>
    <w:rsid w:val="00773C3C"/>
    <w:rsid w:val="00781574"/>
    <w:rsid w:val="00790B56"/>
    <w:rsid w:val="007D2DB6"/>
    <w:rsid w:val="008319B6"/>
    <w:rsid w:val="00852B4A"/>
    <w:rsid w:val="008656F3"/>
    <w:rsid w:val="008706AC"/>
    <w:rsid w:val="008735FD"/>
    <w:rsid w:val="00882724"/>
    <w:rsid w:val="008D3DE8"/>
    <w:rsid w:val="0091606A"/>
    <w:rsid w:val="00940258"/>
    <w:rsid w:val="00954F78"/>
    <w:rsid w:val="009A52C3"/>
    <w:rsid w:val="009F4C58"/>
    <w:rsid w:val="00A109EE"/>
    <w:rsid w:val="00A46B01"/>
    <w:rsid w:val="00A540F2"/>
    <w:rsid w:val="00A877AC"/>
    <w:rsid w:val="00A908AF"/>
    <w:rsid w:val="00AA73FF"/>
    <w:rsid w:val="00AC02CA"/>
    <w:rsid w:val="00AC6406"/>
    <w:rsid w:val="00AE66BD"/>
    <w:rsid w:val="00AF660C"/>
    <w:rsid w:val="00B5261D"/>
    <w:rsid w:val="00B53549"/>
    <w:rsid w:val="00B55F52"/>
    <w:rsid w:val="00B9000F"/>
    <w:rsid w:val="00B93C03"/>
    <w:rsid w:val="00BE58C0"/>
    <w:rsid w:val="00C13BFB"/>
    <w:rsid w:val="00C302CF"/>
    <w:rsid w:val="00C35CFC"/>
    <w:rsid w:val="00C547F9"/>
    <w:rsid w:val="00C55F3E"/>
    <w:rsid w:val="00C7232E"/>
    <w:rsid w:val="00C744A1"/>
    <w:rsid w:val="00C82E7D"/>
    <w:rsid w:val="00C961A8"/>
    <w:rsid w:val="00CE2676"/>
    <w:rsid w:val="00CE3E20"/>
    <w:rsid w:val="00D04E5A"/>
    <w:rsid w:val="00D13617"/>
    <w:rsid w:val="00D47DE3"/>
    <w:rsid w:val="00D515B2"/>
    <w:rsid w:val="00D5233D"/>
    <w:rsid w:val="00D623D8"/>
    <w:rsid w:val="00D64D0F"/>
    <w:rsid w:val="00D72C1E"/>
    <w:rsid w:val="00D8204B"/>
    <w:rsid w:val="00D96C3F"/>
    <w:rsid w:val="00DB0850"/>
    <w:rsid w:val="00DB750D"/>
    <w:rsid w:val="00DC038A"/>
    <w:rsid w:val="00E315F6"/>
    <w:rsid w:val="00E32A0E"/>
    <w:rsid w:val="00E37454"/>
    <w:rsid w:val="00E375AA"/>
    <w:rsid w:val="00E60846"/>
    <w:rsid w:val="00EA3682"/>
    <w:rsid w:val="00EE2D5E"/>
    <w:rsid w:val="00F554C0"/>
    <w:rsid w:val="00F84694"/>
    <w:rsid w:val="00FA1805"/>
    <w:rsid w:val="00FA55F6"/>
    <w:rsid w:val="00FA7BFE"/>
    <w:rsid w:val="00FB573B"/>
    <w:rsid w:val="00FC2D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7F9"/>
    <w:pPr>
      <w:spacing w:after="160" w:line="259" w:lineRule="auto"/>
    </w:pPr>
    <w:rPr>
      <w:sz w:val="22"/>
      <w:szCs w:val="22"/>
      <w:lang w:eastAsia="en-US"/>
    </w:rPr>
  </w:style>
  <w:style w:type="paragraph" w:styleId="Nagwek1">
    <w:name w:val="heading 1"/>
    <w:basedOn w:val="Normalny"/>
    <w:next w:val="Normalny"/>
    <w:link w:val="Nagwek1Znak"/>
    <w:qFormat/>
    <w:rsid w:val="00C13BFB"/>
    <w:pPr>
      <w:keepNext/>
      <w:suppressAutoHyphens/>
      <w:spacing w:before="240" w:after="60" w:line="240" w:lineRule="auto"/>
      <w:outlineLvl w:val="0"/>
    </w:pPr>
    <w:rPr>
      <w:rFonts w:ascii="Arial" w:eastAsia="Times New Roman" w:hAnsi="Arial"/>
      <w:b/>
      <w:bCs/>
      <w:kern w:val="32"/>
      <w:sz w:val="32"/>
      <w:szCs w:val="32"/>
      <w:lang w:eastAsia="ar-SA"/>
    </w:rPr>
  </w:style>
  <w:style w:type="paragraph" w:styleId="Nagwek2">
    <w:name w:val="heading 2"/>
    <w:basedOn w:val="Normalny"/>
    <w:next w:val="Normalny"/>
    <w:link w:val="Nagwek2Znak"/>
    <w:qFormat/>
    <w:rsid w:val="00C13BFB"/>
    <w:pPr>
      <w:keepNext/>
      <w:suppressAutoHyphens/>
      <w:spacing w:before="240" w:after="60" w:line="240" w:lineRule="auto"/>
      <w:outlineLvl w:val="1"/>
    </w:pPr>
    <w:rPr>
      <w:rFonts w:ascii="Arial" w:eastAsia="Times New Roman" w:hAnsi="Arial"/>
      <w:b/>
      <w:bCs/>
      <w:i/>
      <w:iCs/>
      <w:sz w:val="28"/>
      <w:szCs w:val="28"/>
      <w:lang w:eastAsia="ar-SA"/>
    </w:rPr>
  </w:style>
  <w:style w:type="paragraph" w:styleId="Nagwek3">
    <w:name w:val="heading 3"/>
    <w:basedOn w:val="Normalny"/>
    <w:next w:val="Normalny"/>
    <w:link w:val="Nagwek3Znak"/>
    <w:qFormat/>
    <w:rsid w:val="00C13BFB"/>
    <w:pPr>
      <w:keepNext/>
      <w:suppressAutoHyphens/>
      <w:spacing w:before="240" w:after="60" w:line="240" w:lineRule="auto"/>
      <w:outlineLvl w:val="2"/>
    </w:pPr>
    <w:rPr>
      <w:rFonts w:ascii="Arial" w:eastAsia="Times New Roman" w:hAnsi="Arial"/>
      <w:b/>
      <w:b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6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B01"/>
  </w:style>
  <w:style w:type="paragraph" w:styleId="Stopka">
    <w:name w:val="footer"/>
    <w:basedOn w:val="Normalny"/>
    <w:link w:val="StopkaZnak"/>
    <w:uiPriority w:val="99"/>
    <w:unhideWhenUsed/>
    <w:rsid w:val="00A46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B01"/>
  </w:style>
  <w:style w:type="character" w:styleId="Hipercze">
    <w:name w:val="Hyperlink"/>
    <w:uiPriority w:val="99"/>
    <w:unhideWhenUsed/>
    <w:rsid w:val="000F153C"/>
    <w:rPr>
      <w:color w:val="0563C1"/>
      <w:u w:val="single"/>
    </w:rPr>
  </w:style>
  <w:style w:type="character" w:styleId="UyteHipercze">
    <w:name w:val="FollowedHyperlink"/>
    <w:uiPriority w:val="99"/>
    <w:semiHidden/>
    <w:unhideWhenUsed/>
    <w:rsid w:val="000F153C"/>
    <w:rPr>
      <w:color w:val="954F72"/>
      <w:u w:val="single"/>
    </w:rPr>
  </w:style>
  <w:style w:type="character" w:styleId="Odwoaniedokomentarza">
    <w:name w:val="annotation reference"/>
    <w:uiPriority w:val="99"/>
    <w:semiHidden/>
    <w:unhideWhenUsed/>
    <w:rsid w:val="00F84694"/>
    <w:rPr>
      <w:sz w:val="16"/>
      <w:szCs w:val="16"/>
    </w:rPr>
  </w:style>
  <w:style w:type="paragraph" w:styleId="Tekstkomentarza">
    <w:name w:val="annotation text"/>
    <w:basedOn w:val="Normalny"/>
    <w:link w:val="TekstkomentarzaZnak"/>
    <w:uiPriority w:val="99"/>
    <w:semiHidden/>
    <w:unhideWhenUsed/>
    <w:rsid w:val="00F84694"/>
    <w:pPr>
      <w:spacing w:line="240" w:lineRule="auto"/>
    </w:pPr>
    <w:rPr>
      <w:sz w:val="20"/>
      <w:szCs w:val="20"/>
    </w:rPr>
  </w:style>
  <w:style w:type="character" w:customStyle="1" w:styleId="TekstkomentarzaZnak">
    <w:name w:val="Tekst komentarza Znak"/>
    <w:link w:val="Tekstkomentarza"/>
    <w:uiPriority w:val="99"/>
    <w:semiHidden/>
    <w:rsid w:val="00F84694"/>
    <w:rPr>
      <w:sz w:val="20"/>
      <w:szCs w:val="20"/>
    </w:rPr>
  </w:style>
  <w:style w:type="paragraph" w:styleId="Tematkomentarza">
    <w:name w:val="annotation subject"/>
    <w:basedOn w:val="Tekstkomentarza"/>
    <w:next w:val="Tekstkomentarza"/>
    <w:link w:val="TematkomentarzaZnak"/>
    <w:uiPriority w:val="99"/>
    <w:semiHidden/>
    <w:unhideWhenUsed/>
    <w:rsid w:val="00F84694"/>
    <w:rPr>
      <w:b/>
      <w:bCs/>
    </w:rPr>
  </w:style>
  <w:style w:type="character" w:customStyle="1" w:styleId="TematkomentarzaZnak">
    <w:name w:val="Temat komentarza Znak"/>
    <w:link w:val="Tematkomentarza"/>
    <w:uiPriority w:val="99"/>
    <w:semiHidden/>
    <w:rsid w:val="00F84694"/>
    <w:rPr>
      <w:b/>
      <w:bCs/>
      <w:sz w:val="20"/>
      <w:szCs w:val="20"/>
    </w:rPr>
  </w:style>
  <w:style w:type="paragraph" w:styleId="Tekstdymka">
    <w:name w:val="Balloon Text"/>
    <w:basedOn w:val="Normalny"/>
    <w:link w:val="TekstdymkaZnak"/>
    <w:uiPriority w:val="99"/>
    <w:semiHidden/>
    <w:unhideWhenUsed/>
    <w:rsid w:val="00F84694"/>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F84694"/>
    <w:rPr>
      <w:rFonts w:ascii="Segoe UI" w:hAnsi="Segoe UI" w:cs="Segoe UI"/>
      <w:sz w:val="18"/>
      <w:szCs w:val="18"/>
    </w:rPr>
  </w:style>
  <w:style w:type="character" w:styleId="Tekstzastpczy">
    <w:name w:val="Placeholder Text"/>
    <w:uiPriority w:val="99"/>
    <w:semiHidden/>
    <w:rsid w:val="00F84694"/>
    <w:rPr>
      <w:color w:val="808080"/>
    </w:rPr>
  </w:style>
  <w:style w:type="character" w:customStyle="1" w:styleId="Nagwek1Znak">
    <w:name w:val="Nagłówek 1 Znak"/>
    <w:link w:val="Nagwek1"/>
    <w:rsid w:val="00C13BFB"/>
    <w:rPr>
      <w:rFonts w:ascii="Arial" w:eastAsia="Times New Roman" w:hAnsi="Arial" w:cs="Arial"/>
      <w:b/>
      <w:bCs/>
      <w:kern w:val="32"/>
      <w:sz w:val="32"/>
      <w:szCs w:val="32"/>
      <w:lang w:eastAsia="ar-SA"/>
    </w:rPr>
  </w:style>
  <w:style w:type="character" w:customStyle="1" w:styleId="Nagwek2Znak">
    <w:name w:val="Nagłówek 2 Znak"/>
    <w:link w:val="Nagwek2"/>
    <w:rsid w:val="00C13BFB"/>
    <w:rPr>
      <w:rFonts w:ascii="Arial" w:eastAsia="Times New Roman" w:hAnsi="Arial" w:cs="Arial"/>
      <w:b/>
      <w:bCs/>
      <w:i/>
      <w:iCs/>
      <w:sz w:val="28"/>
      <w:szCs w:val="28"/>
      <w:lang w:eastAsia="ar-SA"/>
    </w:rPr>
  </w:style>
  <w:style w:type="character" w:customStyle="1" w:styleId="Nagwek3Znak">
    <w:name w:val="Nagłówek 3 Znak"/>
    <w:link w:val="Nagwek3"/>
    <w:rsid w:val="00C13BFB"/>
    <w:rPr>
      <w:rFonts w:ascii="Arial" w:eastAsia="Times New Roman" w:hAnsi="Arial" w:cs="Arial"/>
      <w:b/>
      <w:bCs/>
      <w:sz w:val="26"/>
      <w:szCs w:val="26"/>
      <w:lang w:eastAsia="ar-SA"/>
    </w:rPr>
  </w:style>
  <w:style w:type="character" w:customStyle="1" w:styleId="Znakiprzypiswdolnych">
    <w:name w:val="Znaki przypisów dolnych"/>
    <w:rsid w:val="00C13BFB"/>
    <w:rPr>
      <w:vertAlign w:val="superscript"/>
    </w:rPr>
  </w:style>
  <w:style w:type="character" w:customStyle="1" w:styleId="info-list-value-uzasadnienie">
    <w:name w:val="info-list-value-uzasadnienie"/>
    <w:basedOn w:val="Domylnaczcionkaakapitu"/>
    <w:rsid w:val="00C13BFB"/>
  </w:style>
  <w:style w:type="character" w:customStyle="1" w:styleId="Odwoanieprzypisudolnego1">
    <w:name w:val="Odwołanie przypisu dolnego1"/>
    <w:rsid w:val="00C13BFB"/>
    <w:rPr>
      <w:vertAlign w:val="superscript"/>
    </w:rPr>
  </w:style>
  <w:style w:type="character" w:customStyle="1" w:styleId="oznaczenie">
    <w:name w:val="oznaczenie"/>
    <w:basedOn w:val="Domylnaczcionkaakapitu"/>
    <w:rsid w:val="00C13BFB"/>
  </w:style>
  <w:style w:type="paragraph" w:styleId="Tekstpodstawowy">
    <w:name w:val="Body Text"/>
    <w:basedOn w:val="Normalny"/>
    <w:link w:val="TekstpodstawowyZnak"/>
    <w:rsid w:val="00C13BFB"/>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link w:val="Tekstpodstawowy"/>
    <w:rsid w:val="00C13BFB"/>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C13BFB"/>
    <w:pPr>
      <w:suppressLineNumbers/>
      <w:suppressAutoHyphens/>
      <w:spacing w:after="0" w:line="240" w:lineRule="auto"/>
      <w:ind w:left="283" w:hanging="283"/>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semiHidden/>
    <w:rsid w:val="00C13BFB"/>
    <w:rPr>
      <w:rFonts w:ascii="Times New Roman" w:eastAsia="Times New Roman" w:hAnsi="Times New Roman" w:cs="Times New Roman"/>
      <w:sz w:val="20"/>
      <w:szCs w:val="20"/>
      <w:lang w:eastAsia="ar-SA"/>
    </w:rPr>
  </w:style>
  <w:style w:type="paragraph" w:styleId="NormalnyWeb">
    <w:name w:val="Normal (Web)"/>
    <w:basedOn w:val="Normalny"/>
    <w:rsid w:val="00C13BFB"/>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autoRedefine/>
    <w:uiPriority w:val="39"/>
    <w:rsid w:val="007D2DB6"/>
    <w:pPr>
      <w:tabs>
        <w:tab w:val="left" w:pos="1440"/>
        <w:tab w:val="right" w:leader="dot" w:pos="8493"/>
      </w:tabs>
      <w:suppressAutoHyphens/>
      <w:spacing w:before="120" w:after="0" w:line="240" w:lineRule="auto"/>
      <w:ind w:firstLine="851"/>
      <w:jc w:val="both"/>
    </w:pPr>
    <w:rPr>
      <w:rFonts w:ascii="Arial" w:eastAsia="Times New Roman" w:hAnsi="Arial"/>
      <w:szCs w:val="24"/>
      <w:lang w:eastAsia="ar-SA"/>
    </w:rPr>
  </w:style>
  <w:style w:type="paragraph" w:styleId="Spistreci2">
    <w:name w:val="toc 2"/>
    <w:basedOn w:val="Normalny"/>
    <w:next w:val="Normalny"/>
    <w:autoRedefine/>
    <w:semiHidden/>
    <w:rsid w:val="00C13BFB"/>
    <w:pPr>
      <w:suppressAutoHyphens/>
      <w:spacing w:after="0" w:line="240" w:lineRule="auto"/>
      <w:ind w:left="240"/>
    </w:pPr>
    <w:rPr>
      <w:rFonts w:ascii="Times New Roman" w:eastAsia="Times New Roman" w:hAnsi="Times New Roman"/>
      <w:sz w:val="24"/>
      <w:szCs w:val="24"/>
      <w:lang w:eastAsia="ar-SA"/>
    </w:rPr>
  </w:style>
  <w:style w:type="paragraph" w:styleId="Spistreci3">
    <w:name w:val="toc 3"/>
    <w:basedOn w:val="Normalny"/>
    <w:next w:val="Normalny"/>
    <w:autoRedefine/>
    <w:semiHidden/>
    <w:rsid w:val="00DC038A"/>
    <w:pPr>
      <w:tabs>
        <w:tab w:val="left" w:pos="1440"/>
        <w:tab w:val="right" w:leader="dot" w:pos="8493"/>
      </w:tabs>
      <w:suppressAutoHyphens/>
      <w:spacing w:after="0" w:line="360" w:lineRule="auto"/>
      <w:ind w:left="1440" w:hanging="960"/>
    </w:pPr>
    <w:rPr>
      <w:rFonts w:ascii="Times New Roman" w:eastAsia="Times New Roman" w:hAnsi="Times New Roman"/>
      <w:sz w:val="24"/>
      <w:szCs w:val="24"/>
      <w:lang w:eastAsia="ar-SA"/>
    </w:rPr>
  </w:style>
  <w:style w:type="table" w:styleId="Tabela-Siatka">
    <w:name w:val="Table Grid"/>
    <w:basedOn w:val="Standardowy"/>
    <w:uiPriority w:val="39"/>
    <w:rsid w:val="00E3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39D3"/>
    <w:pPr>
      <w:spacing w:before="240" w:after="360"/>
      <w:jc w:val="center"/>
      <w:outlineLvl w:val="0"/>
    </w:pPr>
    <w:rPr>
      <w:rFonts w:ascii="Arial" w:eastAsia="Times New Roman" w:hAnsi="Arial"/>
      <w:b/>
      <w:bCs/>
      <w:kern w:val="28"/>
    </w:rPr>
  </w:style>
  <w:style w:type="character" w:customStyle="1" w:styleId="TytuZnak">
    <w:name w:val="Tytuł Znak"/>
    <w:link w:val="Tytu"/>
    <w:uiPriority w:val="10"/>
    <w:rsid w:val="004C39D3"/>
    <w:rPr>
      <w:rFonts w:ascii="Arial" w:eastAsia="Times New Roman" w:hAnsi="Arial" w:cs="Arial"/>
      <w:b/>
      <w:bCs/>
      <w:kern w:val="28"/>
      <w:sz w:val="22"/>
      <w:szCs w:val="22"/>
      <w:lang w:eastAsia="en-US"/>
    </w:rPr>
  </w:style>
  <w:style w:type="paragraph" w:customStyle="1" w:styleId="tytulpisms">
    <w:name w:val="tytul pisms"/>
    <w:basedOn w:val="Nagwek1"/>
    <w:link w:val="tytulpismsZnak"/>
    <w:qFormat/>
    <w:rsid w:val="00E37454"/>
    <w:pPr>
      <w:keepLines/>
      <w:tabs>
        <w:tab w:val="left" w:pos="3040"/>
      </w:tabs>
      <w:suppressAutoHyphens w:val="0"/>
      <w:spacing w:before="480" w:after="0" w:line="276" w:lineRule="auto"/>
    </w:pPr>
    <w:rPr>
      <w:rFonts w:ascii="Cambria" w:hAnsi="Cambria"/>
      <w:b w:val="0"/>
      <w:color w:val="365F91"/>
      <w:kern w:val="0"/>
      <w:sz w:val="28"/>
      <w:szCs w:val="28"/>
      <w:lang w:eastAsia="en-US"/>
    </w:rPr>
  </w:style>
  <w:style w:type="character" w:customStyle="1" w:styleId="tytulpismsZnak">
    <w:name w:val="tytul pisms Znak"/>
    <w:link w:val="tytulpisms"/>
    <w:rsid w:val="00E37454"/>
    <w:rPr>
      <w:rFonts w:ascii="Cambria" w:eastAsia="Times New Roman" w:hAnsi="Cambria"/>
      <w:bCs/>
      <w:color w:val="365F91"/>
      <w:sz w:val="28"/>
      <w:szCs w:val="28"/>
      <w:lang w:eastAsia="en-US"/>
    </w:rPr>
  </w:style>
  <w:style w:type="paragraph" w:styleId="Podtytu">
    <w:name w:val="Subtitle"/>
    <w:basedOn w:val="Normalny"/>
    <w:next w:val="Normalny"/>
    <w:link w:val="PodtytuZnak"/>
    <w:uiPriority w:val="11"/>
    <w:qFormat/>
    <w:rsid w:val="00882724"/>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882724"/>
    <w:rPr>
      <w:rFonts w:ascii="Cambria" w:eastAsia="Times New Roman" w:hAnsi="Cambria" w:cs="Times New Roman"/>
      <w:sz w:val="24"/>
      <w:szCs w:val="24"/>
      <w:lang w:eastAsia="en-US"/>
    </w:rPr>
  </w:style>
  <w:style w:type="character" w:styleId="Odwoanieprzypisudolnego">
    <w:name w:val="footnote reference"/>
    <w:semiHidden/>
    <w:rsid w:val="00203B9E"/>
    <w:rPr>
      <w:rFonts w:cs="Times New Roman"/>
      <w:vertAlign w:val="superscript"/>
    </w:rPr>
  </w:style>
  <w:style w:type="paragraph" w:styleId="Tekstpodstawowy2">
    <w:name w:val="Body Text 2"/>
    <w:basedOn w:val="Normalny"/>
    <w:link w:val="Tekstpodstawowy2Znak"/>
    <w:uiPriority w:val="99"/>
    <w:unhideWhenUsed/>
    <w:rsid w:val="00D8204B"/>
    <w:pPr>
      <w:spacing w:after="120" w:line="480" w:lineRule="auto"/>
    </w:pPr>
  </w:style>
  <w:style w:type="character" w:customStyle="1" w:styleId="Tekstpodstawowy2Znak">
    <w:name w:val="Tekst podstawowy 2 Znak"/>
    <w:basedOn w:val="Domylnaczcionkaakapitu"/>
    <w:link w:val="Tekstpodstawowy2"/>
    <w:uiPriority w:val="99"/>
    <w:rsid w:val="00D8204B"/>
    <w:rPr>
      <w:sz w:val="22"/>
      <w:szCs w:val="22"/>
      <w:lang w:eastAsia="en-US"/>
    </w:rPr>
  </w:style>
  <w:style w:type="paragraph" w:styleId="Akapitzlist">
    <w:name w:val="List Paragraph"/>
    <w:basedOn w:val="Normalny"/>
    <w:uiPriority w:val="34"/>
    <w:qFormat/>
    <w:rsid w:val="00D8204B"/>
    <w:pPr>
      <w:spacing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47F9"/>
    <w:pPr>
      <w:spacing w:after="160" w:line="259" w:lineRule="auto"/>
    </w:pPr>
    <w:rPr>
      <w:sz w:val="22"/>
      <w:szCs w:val="22"/>
      <w:lang w:eastAsia="en-US"/>
    </w:rPr>
  </w:style>
  <w:style w:type="paragraph" w:styleId="Nagwek1">
    <w:name w:val="heading 1"/>
    <w:basedOn w:val="Normalny"/>
    <w:next w:val="Normalny"/>
    <w:link w:val="Nagwek1Znak"/>
    <w:qFormat/>
    <w:rsid w:val="00C13BFB"/>
    <w:pPr>
      <w:keepNext/>
      <w:suppressAutoHyphens/>
      <w:spacing w:before="240" w:after="60" w:line="240" w:lineRule="auto"/>
      <w:outlineLvl w:val="0"/>
    </w:pPr>
    <w:rPr>
      <w:rFonts w:ascii="Arial" w:eastAsia="Times New Roman" w:hAnsi="Arial"/>
      <w:b/>
      <w:bCs/>
      <w:kern w:val="32"/>
      <w:sz w:val="32"/>
      <w:szCs w:val="32"/>
      <w:lang w:val="x-none" w:eastAsia="ar-SA"/>
    </w:rPr>
  </w:style>
  <w:style w:type="paragraph" w:styleId="Nagwek2">
    <w:name w:val="heading 2"/>
    <w:basedOn w:val="Normalny"/>
    <w:next w:val="Normalny"/>
    <w:link w:val="Nagwek2Znak"/>
    <w:qFormat/>
    <w:rsid w:val="00C13BFB"/>
    <w:pPr>
      <w:keepNext/>
      <w:suppressAutoHyphens/>
      <w:spacing w:before="240" w:after="60" w:line="240" w:lineRule="auto"/>
      <w:outlineLvl w:val="1"/>
    </w:pPr>
    <w:rPr>
      <w:rFonts w:ascii="Arial" w:eastAsia="Times New Roman" w:hAnsi="Arial"/>
      <w:b/>
      <w:bCs/>
      <w:i/>
      <w:iCs/>
      <w:sz w:val="28"/>
      <w:szCs w:val="28"/>
      <w:lang w:val="x-none" w:eastAsia="ar-SA"/>
    </w:rPr>
  </w:style>
  <w:style w:type="paragraph" w:styleId="Nagwek3">
    <w:name w:val="heading 3"/>
    <w:basedOn w:val="Normalny"/>
    <w:next w:val="Normalny"/>
    <w:link w:val="Nagwek3Znak"/>
    <w:qFormat/>
    <w:rsid w:val="00C13BFB"/>
    <w:pPr>
      <w:keepNext/>
      <w:suppressAutoHyphens/>
      <w:spacing w:before="240" w:after="60" w:line="240" w:lineRule="auto"/>
      <w:outlineLvl w:val="2"/>
    </w:pPr>
    <w:rPr>
      <w:rFonts w:ascii="Arial" w:eastAsia="Times New Roman" w:hAnsi="Arial"/>
      <w:b/>
      <w:b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46B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B01"/>
  </w:style>
  <w:style w:type="paragraph" w:styleId="Stopka">
    <w:name w:val="footer"/>
    <w:basedOn w:val="Normalny"/>
    <w:link w:val="StopkaZnak"/>
    <w:uiPriority w:val="99"/>
    <w:unhideWhenUsed/>
    <w:rsid w:val="00A46B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B01"/>
  </w:style>
  <w:style w:type="character" w:styleId="Hipercze">
    <w:name w:val="Hyperlink"/>
    <w:uiPriority w:val="99"/>
    <w:unhideWhenUsed/>
    <w:rsid w:val="000F153C"/>
    <w:rPr>
      <w:color w:val="0563C1"/>
      <w:u w:val="single"/>
    </w:rPr>
  </w:style>
  <w:style w:type="character" w:styleId="UyteHipercze">
    <w:name w:val="FollowedHyperlink"/>
    <w:uiPriority w:val="99"/>
    <w:semiHidden/>
    <w:unhideWhenUsed/>
    <w:rsid w:val="000F153C"/>
    <w:rPr>
      <w:color w:val="954F72"/>
      <w:u w:val="single"/>
    </w:rPr>
  </w:style>
  <w:style w:type="character" w:styleId="Odwoaniedokomentarza">
    <w:name w:val="annotation reference"/>
    <w:uiPriority w:val="99"/>
    <w:semiHidden/>
    <w:unhideWhenUsed/>
    <w:rsid w:val="00F84694"/>
    <w:rPr>
      <w:sz w:val="16"/>
      <w:szCs w:val="16"/>
    </w:rPr>
  </w:style>
  <w:style w:type="paragraph" w:styleId="Tekstkomentarza">
    <w:name w:val="annotation text"/>
    <w:basedOn w:val="Normalny"/>
    <w:link w:val="TekstkomentarzaZnak"/>
    <w:uiPriority w:val="99"/>
    <w:semiHidden/>
    <w:unhideWhenUsed/>
    <w:rsid w:val="00F84694"/>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F84694"/>
    <w:rPr>
      <w:sz w:val="20"/>
      <w:szCs w:val="20"/>
    </w:rPr>
  </w:style>
  <w:style w:type="paragraph" w:styleId="Tematkomentarza">
    <w:name w:val="annotation subject"/>
    <w:basedOn w:val="Tekstkomentarza"/>
    <w:next w:val="Tekstkomentarza"/>
    <w:link w:val="TematkomentarzaZnak"/>
    <w:uiPriority w:val="99"/>
    <w:semiHidden/>
    <w:unhideWhenUsed/>
    <w:rsid w:val="00F84694"/>
    <w:rPr>
      <w:b/>
      <w:bCs/>
    </w:rPr>
  </w:style>
  <w:style w:type="character" w:customStyle="1" w:styleId="TematkomentarzaZnak">
    <w:name w:val="Temat komentarza Znak"/>
    <w:link w:val="Tematkomentarza"/>
    <w:uiPriority w:val="99"/>
    <w:semiHidden/>
    <w:rsid w:val="00F84694"/>
    <w:rPr>
      <w:b/>
      <w:bCs/>
      <w:sz w:val="20"/>
      <w:szCs w:val="20"/>
    </w:rPr>
  </w:style>
  <w:style w:type="paragraph" w:styleId="Tekstdymka">
    <w:name w:val="Balloon Text"/>
    <w:basedOn w:val="Normalny"/>
    <w:link w:val="TekstdymkaZnak"/>
    <w:uiPriority w:val="99"/>
    <w:semiHidden/>
    <w:unhideWhenUsed/>
    <w:rsid w:val="00F84694"/>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F84694"/>
    <w:rPr>
      <w:rFonts w:ascii="Segoe UI" w:hAnsi="Segoe UI" w:cs="Segoe UI"/>
      <w:sz w:val="18"/>
      <w:szCs w:val="18"/>
    </w:rPr>
  </w:style>
  <w:style w:type="character" w:styleId="Tekstzastpczy">
    <w:name w:val="Placeholder Text"/>
    <w:uiPriority w:val="99"/>
    <w:semiHidden/>
    <w:rsid w:val="00F84694"/>
    <w:rPr>
      <w:color w:val="808080"/>
    </w:rPr>
  </w:style>
  <w:style w:type="character" w:customStyle="1" w:styleId="Nagwek1Znak">
    <w:name w:val="Nagłówek 1 Znak"/>
    <w:link w:val="Nagwek1"/>
    <w:rsid w:val="00C13BFB"/>
    <w:rPr>
      <w:rFonts w:ascii="Arial" w:eastAsia="Times New Roman" w:hAnsi="Arial" w:cs="Arial"/>
      <w:b/>
      <w:bCs/>
      <w:kern w:val="32"/>
      <w:sz w:val="32"/>
      <w:szCs w:val="32"/>
      <w:lang w:eastAsia="ar-SA"/>
    </w:rPr>
  </w:style>
  <w:style w:type="character" w:customStyle="1" w:styleId="Nagwek2Znak">
    <w:name w:val="Nagłówek 2 Znak"/>
    <w:link w:val="Nagwek2"/>
    <w:rsid w:val="00C13BFB"/>
    <w:rPr>
      <w:rFonts w:ascii="Arial" w:eastAsia="Times New Roman" w:hAnsi="Arial" w:cs="Arial"/>
      <w:b/>
      <w:bCs/>
      <w:i/>
      <w:iCs/>
      <w:sz w:val="28"/>
      <w:szCs w:val="28"/>
      <w:lang w:eastAsia="ar-SA"/>
    </w:rPr>
  </w:style>
  <w:style w:type="character" w:customStyle="1" w:styleId="Nagwek3Znak">
    <w:name w:val="Nagłówek 3 Znak"/>
    <w:link w:val="Nagwek3"/>
    <w:rsid w:val="00C13BFB"/>
    <w:rPr>
      <w:rFonts w:ascii="Arial" w:eastAsia="Times New Roman" w:hAnsi="Arial" w:cs="Arial"/>
      <w:b/>
      <w:bCs/>
      <w:sz w:val="26"/>
      <w:szCs w:val="26"/>
      <w:lang w:eastAsia="ar-SA"/>
    </w:rPr>
  </w:style>
  <w:style w:type="character" w:customStyle="1" w:styleId="Znakiprzypiswdolnych">
    <w:name w:val="Znaki przypisów dolnych"/>
    <w:rsid w:val="00C13BFB"/>
    <w:rPr>
      <w:vertAlign w:val="superscript"/>
    </w:rPr>
  </w:style>
  <w:style w:type="character" w:customStyle="1" w:styleId="info-list-value-uzasadnienie">
    <w:name w:val="info-list-value-uzasadnienie"/>
    <w:basedOn w:val="Domylnaczcionkaakapitu"/>
    <w:rsid w:val="00C13BFB"/>
  </w:style>
  <w:style w:type="character" w:customStyle="1" w:styleId="Odwoanieprzypisudolnego1">
    <w:name w:val="Odwołanie przypisu dolnego1"/>
    <w:rsid w:val="00C13BFB"/>
    <w:rPr>
      <w:vertAlign w:val="superscript"/>
    </w:rPr>
  </w:style>
  <w:style w:type="character" w:customStyle="1" w:styleId="oznaczenie">
    <w:name w:val="oznaczenie"/>
    <w:basedOn w:val="Domylnaczcionkaakapitu"/>
    <w:rsid w:val="00C13BFB"/>
  </w:style>
  <w:style w:type="paragraph" w:styleId="Tekstpodstawowy">
    <w:name w:val="Body Text"/>
    <w:basedOn w:val="Normalny"/>
    <w:link w:val="TekstpodstawowyZnak"/>
    <w:rsid w:val="00C13BFB"/>
    <w:pPr>
      <w:suppressAutoHyphens/>
      <w:spacing w:after="120" w:line="240" w:lineRule="auto"/>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C13BFB"/>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C13BFB"/>
    <w:pPr>
      <w:suppressLineNumbers/>
      <w:suppressAutoHyphens/>
      <w:spacing w:after="0" w:line="240" w:lineRule="auto"/>
      <w:ind w:left="283" w:hanging="283"/>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semiHidden/>
    <w:rsid w:val="00C13BFB"/>
    <w:rPr>
      <w:rFonts w:ascii="Times New Roman" w:eastAsia="Times New Roman" w:hAnsi="Times New Roman" w:cs="Times New Roman"/>
      <w:sz w:val="20"/>
      <w:szCs w:val="20"/>
      <w:lang w:eastAsia="ar-SA"/>
    </w:rPr>
  </w:style>
  <w:style w:type="paragraph" w:styleId="NormalnyWeb">
    <w:name w:val="Normal (Web)"/>
    <w:basedOn w:val="Normalny"/>
    <w:rsid w:val="00C13BFB"/>
    <w:pPr>
      <w:spacing w:before="280" w:after="280" w:line="240" w:lineRule="auto"/>
    </w:pPr>
    <w:rPr>
      <w:rFonts w:ascii="Times New Roman" w:eastAsia="Times New Roman" w:hAnsi="Times New Roman"/>
      <w:sz w:val="24"/>
      <w:szCs w:val="24"/>
      <w:lang w:eastAsia="ar-SA"/>
    </w:rPr>
  </w:style>
  <w:style w:type="paragraph" w:styleId="Spistreci1">
    <w:name w:val="toc 1"/>
    <w:basedOn w:val="Normalny"/>
    <w:next w:val="Normalny"/>
    <w:autoRedefine/>
    <w:uiPriority w:val="39"/>
    <w:rsid w:val="007D2DB6"/>
    <w:pPr>
      <w:tabs>
        <w:tab w:val="left" w:pos="1440"/>
        <w:tab w:val="right" w:leader="dot" w:pos="8493"/>
      </w:tabs>
      <w:suppressAutoHyphens/>
      <w:spacing w:before="120" w:after="0" w:line="240" w:lineRule="auto"/>
      <w:ind w:firstLine="851"/>
      <w:jc w:val="both"/>
    </w:pPr>
    <w:rPr>
      <w:rFonts w:ascii="Arial" w:eastAsia="Times New Roman" w:hAnsi="Arial"/>
      <w:szCs w:val="24"/>
      <w:lang w:eastAsia="ar-SA"/>
    </w:rPr>
  </w:style>
  <w:style w:type="paragraph" w:styleId="Spistreci2">
    <w:name w:val="toc 2"/>
    <w:basedOn w:val="Normalny"/>
    <w:next w:val="Normalny"/>
    <w:autoRedefine/>
    <w:semiHidden/>
    <w:rsid w:val="00C13BFB"/>
    <w:pPr>
      <w:suppressAutoHyphens/>
      <w:spacing w:after="0" w:line="240" w:lineRule="auto"/>
      <w:ind w:left="240"/>
    </w:pPr>
    <w:rPr>
      <w:rFonts w:ascii="Times New Roman" w:eastAsia="Times New Roman" w:hAnsi="Times New Roman"/>
      <w:sz w:val="24"/>
      <w:szCs w:val="24"/>
      <w:lang w:eastAsia="ar-SA"/>
    </w:rPr>
  </w:style>
  <w:style w:type="paragraph" w:styleId="Spistreci3">
    <w:name w:val="toc 3"/>
    <w:basedOn w:val="Normalny"/>
    <w:next w:val="Normalny"/>
    <w:autoRedefine/>
    <w:semiHidden/>
    <w:rsid w:val="00DC038A"/>
    <w:pPr>
      <w:tabs>
        <w:tab w:val="left" w:pos="1440"/>
        <w:tab w:val="right" w:leader="dot" w:pos="8493"/>
      </w:tabs>
      <w:suppressAutoHyphens/>
      <w:spacing w:after="0" w:line="360" w:lineRule="auto"/>
      <w:ind w:left="1440" w:hanging="960"/>
    </w:pPr>
    <w:rPr>
      <w:rFonts w:ascii="Times New Roman" w:eastAsia="Times New Roman" w:hAnsi="Times New Roman"/>
      <w:sz w:val="24"/>
      <w:szCs w:val="24"/>
      <w:lang w:eastAsia="ar-SA"/>
    </w:rPr>
  </w:style>
  <w:style w:type="table" w:styleId="Tabela-Siatka">
    <w:name w:val="Table Grid"/>
    <w:basedOn w:val="Standardowy"/>
    <w:uiPriority w:val="39"/>
    <w:rsid w:val="00E31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4C39D3"/>
    <w:pPr>
      <w:spacing w:before="240" w:after="360"/>
      <w:jc w:val="center"/>
      <w:outlineLvl w:val="0"/>
    </w:pPr>
    <w:rPr>
      <w:rFonts w:ascii="Arial" w:eastAsia="Times New Roman" w:hAnsi="Arial"/>
      <w:b/>
      <w:bCs/>
      <w:kern w:val="28"/>
      <w:lang w:val="x-none"/>
    </w:rPr>
  </w:style>
  <w:style w:type="character" w:customStyle="1" w:styleId="TytuZnak">
    <w:name w:val="Tytuł Znak"/>
    <w:link w:val="Tytu"/>
    <w:uiPriority w:val="10"/>
    <w:rsid w:val="004C39D3"/>
    <w:rPr>
      <w:rFonts w:ascii="Arial" w:eastAsia="Times New Roman" w:hAnsi="Arial" w:cs="Arial"/>
      <w:b/>
      <w:bCs/>
      <w:kern w:val="28"/>
      <w:sz w:val="22"/>
      <w:szCs w:val="22"/>
      <w:lang w:eastAsia="en-US"/>
    </w:rPr>
  </w:style>
  <w:style w:type="paragraph" w:customStyle="1" w:styleId="tytulpisms">
    <w:name w:val="tytul pisms"/>
    <w:basedOn w:val="Nagwek1"/>
    <w:link w:val="tytulpismsZnak"/>
    <w:qFormat/>
    <w:rsid w:val="00E37454"/>
    <w:pPr>
      <w:keepLines/>
      <w:tabs>
        <w:tab w:val="left" w:pos="3040"/>
      </w:tabs>
      <w:suppressAutoHyphens w:val="0"/>
      <w:spacing w:before="480" w:after="0" w:line="276" w:lineRule="auto"/>
    </w:pPr>
    <w:rPr>
      <w:rFonts w:ascii="Cambria" w:hAnsi="Cambria"/>
      <w:b w:val="0"/>
      <w:color w:val="365F91"/>
      <w:kern w:val="0"/>
      <w:sz w:val="28"/>
      <w:szCs w:val="28"/>
      <w:lang w:eastAsia="en-US"/>
    </w:rPr>
  </w:style>
  <w:style w:type="character" w:customStyle="1" w:styleId="tytulpismsZnak">
    <w:name w:val="tytul pisms Znak"/>
    <w:link w:val="tytulpisms"/>
    <w:rsid w:val="00E37454"/>
    <w:rPr>
      <w:rFonts w:ascii="Cambria" w:eastAsia="Times New Roman" w:hAnsi="Cambria"/>
      <w:bCs/>
      <w:color w:val="365F91"/>
      <w:sz w:val="28"/>
      <w:szCs w:val="28"/>
      <w:lang w:eastAsia="en-US"/>
    </w:rPr>
  </w:style>
  <w:style w:type="paragraph" w:styleId="Podtytu">
    <w:name w:val="Subtitle"/>
    <w:basedOn w:val="Normalny"/>
    <w:next w:val="Normalny"/>
    <w:link w:val="PodtytuZnak"/>
    <w:uiPriority w:val="11"/>
    <w:qFormat/>
    <w:rsid w:val="00882724"/>
    <w:pPr>
      <w:spacing w:after="60"/>
      <w:jc w:val="center"/>
      <w:outlineLvl w:val="1"/>
    </w:pPr>
    <w:rPr>
      <w:rFonts w:ascii="Cambria" w:eastAsia="Times New Roman" w:hAnsi="Cambria"/>
      <w:sz w:val="24"/>
      <w:szCs w:val="24"/>
      <w:lang w:val="x-none"/>
    </w:rPr>
  </w:style>
  <w:style w:type="character" w:customStyle="1" w:styleId="PodtytuZnak">
    <w:name w:val="Podtytuł Znak"/>
    <w:link w:val="Podtytu"/>
    <w:uiPriority w:val="11"/>
    <w:rsid w:val="00882724"/>
    <w:rPr>
      <w:rFonts w:ascii="Cambria" w:eastAsia="Times New Roman" w:hAnsi="Cambria" w:cs="Times New Roman"/>
      <w:sz w:val="24"/>
      <w:szCs w:val="24"/>
      <w:lang w:eastAsia="en-US"/>
    </w:rPr>
  </w:style>
  <w:style w:type="character" w:styleId="Odwoanieprzypisudolnego">
    <w:name w:val="footnote reference"/>
    <w:semiHidden/>
    <w:rsid w:val="00203B9E"/>
    <w:rPr>
      <w:rFonts w:cs="Times New Roman"/>
      <w:vertAlign w:val="superscript"/>
    </w:rPr>
  </w:style>
  <w:style w:type="paragraph" w:styleId="Tekstpodstawowy2">
    <w:name w:val="Body Text 2"/>
    <w:basedOn w:val="Normalny"/>
    <w:link w:val="Tekstpodstawowy2Znak"/>
    <w:uiPriority w:val="99"/>
    <w:unhideWhenUsed/>
    <w:rsid w:val="00D8204B"/>
    <w:pPr>
      <w:spacing w:after="120" w:line="480" w:lineRule="auto"/>
    </w:pPr>
  </w:style>
  <w:style w:type="character" w:customStyle="1" w:styleId="Tekstpodstawowy2Znak">
    <w:name w:val="Tekst podstawowy 2 Znak"/>
    <w:basedOn w:val="Domylnaczcionkaakapitu"/>
    <w:link w:val="Tekstpodstawowy2"/>
    <w:uiPriority w:val="99"/>
    <w:rsid w:val="00D8204B"/>
    <w:rPr>
      <w:sz w:val="22"/>
      <w:szCs w:val="22"/>
      <w:lang w:eastAsia="en-US"/>
    </w:rPr>
  </w:style>
  <w:style w:type="paragraph" w:styleId="Akapitzlist">
    <w:name w:val="List Paragraph"/>
    <w:basedOn w:val="Normalny"/>
    <w:uiPriority w:val="34"/>
    <w:qFormat/>
    <w:rsid w:val="00D8204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5152">
      <w:bodyDiv w:val="1"/>
      <w:marLeft w:val="0"/>
      <w:marRight w:val="0"/>
      <w:marTop w:val="0"/>
      <w:marBottom w:val="0"/>
      <w:divBdr>
        <w:top w:val="none" w:sz="0" w:space="0" w:color="auto"/>
        <w:left w:val="none" w:sz="0" w:space="0" w:color="auto"/>
        <w:bottom w:val="none" w:sz="0" w:space="0" w:color="auto"/>
        <w:right w:val="none" w:sz="0" w:space="0" w:color="auto"/>
      </w:divBdr>
    </w:div>
    <w:div w:id="498816742">
      <w:bodyDiv w:val="1"/>
      <w:marLeft w:val="0"/>
      <w:marRight w:val="0"/>
      <w:marTop w:val="0"/>
      <w:marBottom w:val="0"/>
      <w:divBdr>
        <w:top w:val="none" w:sz="0" w:space="0" w:color="auto"/>
        <w:left w:val="none" w:sz="0" w:space="0" w:color="auto"/>
        <w:bottom w:val="none" w:sz="0" w:space="0" w:color="auto"/>
        <w:right w:val="none" w:sz="0" w:space="0" w:color="auto"/>
      </w:divBdr>
    </w:div>
    <w:div w:id="882671161">
      <w:bodyDiv w:val="1"/>
      <w:marLeft w:val="0"/>
      <w:marRight w:val="0"/>
      <w:marTop w:val="0"/>
      <w:marBottom w:val="0"/>
      <w:divBdr>
        <w:top w:val="none" w:sz="0" w:space="0" w:color="auto"/>
        <w:left w:val="none" w:sz="0" w:space="0" w:color="auto"/>
        <w:bottom w:val="none" w:sz="0" w:space="0" w:color="auto"/>
        <w:right w:val="none" w:sz="0" w:space="0" w:color="auto"/>
      </w:divBdr>
    </w:div>
    <w:div w:id="1143160780">
      <w:bodyDiv w:val="1"/>
      <w:marLeft w:val="0"/>
      <w:marRight w:val="0"/>
      <w:marTop w:val="0"/>
      <w:marBottom w:val="0"/>
      <w:divBdr>
        <w:top w:val="none" w:sz="0" w:space="0" w:color="auto"/>
        <w:left w:val="none" w:sz="0" w:space="0" w:color="auto"/>
        <w:bottom w:val="none" w:sz="0" w:space="0" w:color="auto"/>
        <w:right w:val="none" w:sz="0" w:space="0" w:color="auto"/>
      </w:divBdr>
    </w:div>
    <w:div w:id="1194613510">
      <w:bodyDiv w:val="1"/>
      <w:marLeft w:val="0"/>
      <w:marRight w:val="0"/>
      <w:marTop w:val="0"/>
      <w:marBottom w:val="0"/>
      <w:divBdr>
        <w:top w:val="none" w:sz="0" w:space="0" w:color="auto"/>
        <w:left w:val="none" w:sz="0" w:space="0" w:color="auto"/>
        <w:bottom w:val="none" w:sz="0" w:space="0" w:color="auto"/>
        <w:right w:val="none" w:sz="0" w:space="0" w:color="auto"/>
      </w:divBdr>
    </w:div>
    <w:div w:id="15776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6552-8B91-45E8-B836-6596AC80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2076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Apelacja</vt:lpstr>
    </vt:vector>
  </TitlesOfParts>
  <Company>Hewlett-Packard Company</Company>
  <LinksUpToDate>false</LinksUpToDate>
  <CharactersWithSpaces>2418</CharactersWithSpaces>
  <SharedDoc>false</SharedDoc>
  <HLinks>
    <vt:vector size="30" baseType="variant">
      <vt:variant>
        <vt:i4>1179703</vt:i4>
      </vt:variant>
      <vt:variant>
        <vt:i4>26</vt:i4>
      </vt:variant>
      <vt:variant>
        <vt:i4>0</vt:i4>
      </vt:variant>
      <vt:variant>
        <vt:i4>5</vt:i4>
      </vt:variant>
      <vt:variant>
        <vt:lpwstr/>
      </vt:variant>
      <vt:variant>
        <vt:lpwstr>_Toc381956021</vt:lpwstr>
      </vt:variant>
      <vt:variant>
        <vt:i4>1179703</vt:i4>
      </vt:variant>
      <vt:variant>
        <vt:i4>20</vt:i4>
      </vt:variant>
      <vt:variant>
        <vt:i4>0</vt:i4>
      </vt:variant>
      <vt:variant>
        <vt:i4>5</vt:i4>
      </vt:variant>
      <vt:variant>
        <vt:lpwstr/>
      </vt:variant>
      <vt:variant>
        <vt:lpwstr>_Toc381956020</vt:lpwstr>
      </vt:variant>
      <vt:variant>
        <vt:i4>1114167</vt:i4>
      </vt:variant>
      <vt:variant>
        <vt:i4>14</vt:i4>
      </vt:variant>
      <vt:variant>
        <vt:i4>0</vt:i4>
      </vt:variant>
      <vt:variant>
        <vt:i4>5</vt:i4>
      </vt:variant>
      <vt:variant>
        <vt:lpwstr/>
      </vt:variant>
      <vt:variant>
        <vt:lpwstr>_Toc381956019</vt:lpwstr>
      </vt:variant>
      <vt:variant>
        <vt:i4>1114167</vt:i4>
      </vt:variant>
      <vt:variant>
        <vt:i4>8</vt:i4>
      </vt:variant>
      <vt:variant>
        <vt:i4>0</vt:i4>
      </vt:variant>
      <vt:variant>
        <vt:i4>5</vt:i4>
      </vt:variant>
      <vt:variant>
        <vt:lpwstr/>
      </vt:variant>
      <vt:variant>
        <vt:lpwstr>_Toc381956018</vt:lpwstr>
      </vt:variant>
      <vt:variant>
        <vt:i4>1114167</vt:i4>
      </vt:variant>
      <vt:variant>
        <vt:i4>2</vt:i4>
      </vt:variant>
      <vt:variant>
        <vt:i4>0</vt:i4>
      </vt:variant>
      <vt:variant>
        <vt:i4>5</vt:i4>
      </vt:variant>
      <vt:variant>
        <vt:lpwstr/>
      </vt:variant>
      <vt:variant>
        <vt:lpwstr>_Toc381956017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Apelacja</dc:title>
  <dc:creator>Administrator</dc:creator>
  <cp:lastModifiedBy>Marek Saj</cp:lastModifiedBy>
  <cp:revision>4</cp:revision>
  <cp:lastPrinted>2015-12-31T10:21:00Z</cp:lastPrinted>
  <dcterms:created xsi:type="dcterms:W3CDTF">2016-01-15T16:05:00Z</dcterms:created>
  <dcterms:modified xsi:type="dcterms:W3CDTF">2016-01-17T08:03:00Z</dcterms:modified>
</cp:coreProperties>
</file>