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20" w:rsidRDefault="00441520" w:rsidP="00441520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 xml:space="preserve">Uchwała nr </w:t>
      </w:r>
      <w:r w:rsidR="009A7025">
        <w:rPr>
          <w:b/>
          <w:sz w:val="28"/>
        </w:rPr>
        <w:t>1</w:t>
      </w:r>
      <w:r w:rsidR="00432457">
        <w:rPr>
          <w:b/>
          <w:sz w:val="28"/>
        </w:rPr>
        <w:t>4</w:t>
      </w:r>
      <w:bookmarkStart w:id="0" w:name="_GoBack"/>
      <w:bookmarkEnd w:id="0"/>
      <w:r>
        <w:rPr>
          <w:b/>
          <w:sz w:val="28"/>
        </w:rPr>
        <w:t xml:space="preserve">/2015/VII </w:t>
      </w:r>
    </w:p>
    <w:p w:rsidR="00441520" w:rsidRDefault="00441520" w:rsidP="00441520">
      <w:pPr>
        <w:jc w:val="center"/>
        <w:rPr>
          <w:b/>
          <w:sz w:val="28"/>
        </w:rPr>
      </w:pPr>
      <w:r>
        <w:rPr>
          <w:b/>
          <w:sz w:val="28"/>
        </w:rPr>
        <w:t>XXXVII Okręgowego Zjazdu Lekarzy</w:t>
      </w:r>
    </w:p>
    <w:p w:rsidR="00441520" w:rsidRDefault="00441520" w:rsidP="00441520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441520" w:rsidRDefault="00441520" w:rsidP="00441520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441520" w:rsidRDefault="00441520" w:rsidP="00441520">
      <w:pPr>
        <w:jc w:val="center"/>
        <w:rPr>
          <w:sz w:val="28"/>
        </w:rPr>
      </w:pPr>
    </w:p>
    <w:p w:rsidR="00441520" w:rsidRDefault="00441520" w:rsidP="00441520">
      <w:pPr>
        <w:pStyle w:val="Tekstpodstawowy3"/>
        <w:jc w:val="center"/>
        <w:rPr>
          <w:b/>
          <w:sz w:val="28"/>
        </w:rPr>
      </w:pPr>
    </w:p>
    <w:p w:rsidR="00441520" w:rsidRDefault="00441520" w:rsidP="00441520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budżetu Wielkopolskiej Izby Lekarskiej na rok 2015</w:t>
      </w:r>
    </w:p>
    <w:p w:rsidR="00441520" w:rsidRDefault="00441520" w:rsidP="00441520">
      <w:pPr>
        <w:pStyle w:val="Tekstpodstawowy3"/>
        <w:jc w:val="center"/>
        <w:rPr>
          <w:b/>
          <w:sz w:val="28"/>
        </w:rPr>
      </w:pPr>
    </w:p>
    <w:p w:rsidR="00441520" w:rsidRDefault="00441520" w:rsidP="00441520">
      <w:pPr>
        <w:pStyle w:val="Tekstpodstawowy3"/>
        <w:spacing w:line="240" w:lineRule="auto"/>
        <w:rPr>
          <w:i/>
        </w:rPr>
      </w:pPr>
      <w:r>
        <w:rPr>
          <w:i/>
          <w:szCs w:val="24"/>
        </w:rPr>
        <w:t>Na podstawie art. 24 pkt 2 ustawy z dnia 2 grudnia 2009 r. o izbach lekarskich (Dz. U. z 2009 r. Nr 219, poz. 1708 ze zmianami) oraz § 6 ust. 3 uchwały Nr 44-03-IV Naczelnej Rady Lekarskiej z 24.02.2003 r. w spawie zasad gospodarki finansowej samorządu lekarzy,  uchwala się co następuje:</w:t>
      </w:r>
    </w:p>
    <w:p w:rsidR="00441520" w:rsidRDefault="00441520" w:rsidP="00441520">
      <w:pPr>
        <w:spacing w:line="276" w:lineRule="auto"/>
        <w:rPr>
          <w:b/>
          <w:sz w:val="24"/>
          <w:szCs w:val="24"/>
        </w:rPr>
      </w:pP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Uchwala się budżet Wielkopolskiej Izby Lekarskiej na rok 2015 w brzmieniu określonym w załączniku nr 1 do niniejszej uchwały.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realizację budżetu do wysokości ustalonej przez Okręgowy Zjazd Lekarzy odpowiada Przewodniczący Organu/Delegatury/Komisji lub Pełnomocnik.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dochody lub oszczędności przechodzą na fundusz zapasowy.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Okręgowa Rada Lekarska może dokonać określonych przesunięć kwot w pozycjach budżetu.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szczególnych przypadkach Okręgowa Rada Lekarska może na wniosek przyznać dodatkową kwotę po wykorzystaniu przyznanych środków przez Organ/Delegaturę lub Komisję.</w:t>
      </w:r>
    </w:p>
    <w:p w:rsidR="00441520" w:rsidRDefault="00441520" w:rsidP="004415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</w:p>
    <w:p w:rsidR="00441520" w:rsidRDefault="00441520" w:rsidP="004415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441520" w:rsidRDefault="00441520" w:rsidP="00441520">
      <w:pPr>
        <w:jc w:val="both"/>
        <w:rPr>
          <w:sz w:val="24"/>
          <w:szCs w:val="24"/>
        </w:rPr>
      </w:pPr>
    </w:p>
    <w:p w:rsidR="009A7025" w:rsidRDefault="009A7025" w:rsidP="00441520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9A7025" w:rsidTr="009A7025">
        <w:tc>
          <w:tcPr>
            <w:tcW w:w="4077" w:type="dxa"/>
          </w:tcPr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A7025" w:rsidTr="009A7025">
        <w:tc>
          <w:tcPr>
            <w:tcW w:w="4077" w:type="dxa"/>
          </w:tcPr>
          <w:p w:rsidR="009A7025" w:rsidRDefault="009A7025" w:rsidP="009A702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9A7025" w:rsidRDefault="009A70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06E60" w:rsidRDefault="00406E60"/>
    <w:sectPr w:rsidR="00406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23" w:rsidRDefault="00272523" w:rsidP="00441520">
      <w:r>
        <w:separator/>
      </w:r>
    </w:p>
  </w:endnote>
  <w:endnote w:type="continuationSeparator" w:id="0">
    <w:p w:rsidR="00272523" w:rsidRDefault="00272523" w:rsidP="004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23" w:rsidRDefault="00272523" w:rsidP="00441520">
      <w:r>
        <w:separator/>
      </w:r>
    </w:p>
  </w:footnote>
  <w:footnote w:type="continuationSeparator" w:id="0">
    <w:p w:rsidR="00272523" w:rsidRDefault="00272523" w:rsidP="0044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20" w:rsidRPr="00441520" w:rsidRDefault="00441520" w:rsidP="00441520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C"/>
    <w:rsid w:val="00272523"/>
    <w:rsid w:val="00406E60"/>
    <w:rsid w:val="00432457"/>
    <w:rsid w:val="00441520"/>
    <w:rsid w:val="00521F5C"/>
    <w:rsid w:val="00713822"/>
    <w:rsid w:val="009A7025"/>
    <w:rsid w:val="00D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520"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152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15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520"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152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15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2015-01-21T07:16:00Z</dcterms:created>
  <dcterms:modified xsi:type="dcterms:W3CDTF">2015-04-27T08:51:00Z</dcterms:modified>
</cp:coreProperties>
</file>