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CF" w:rsidRPr="00EC592B" w:rsidRDefault="00DE3DCF" w:rsidP="00DE3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EC592B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EC592B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21 marca 2019 r. Wielkopolskie Centrum Onkologii oraz Szpital Specjalistyczny im. S. Staszica w Pile organizuje Wielkopolskie Sympozja Onkologiczne </w:t>
      </w:r>
    </w:p>
    <w:p w:rsidR="00DE3DCF" w:rsidRPr="00CC07C9" w:rsidRDefault="00DE3DCF" w:rsidP="00DE3D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445C5" w:rsidRPr="00CC07C9" w:rsidRDefault="00DE3DCF" w:rsidP="00DE3D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C07C9">
        <w:rPr>
          <w:rFonts w:ascii="Times New Roman" w:hAnsi="Times New Roman" w:cs="Times New Roman"/>
          <w:sz w:val="24"/>
          <w:szCs w:val="24"/>
          <w:lang w:val="pl-PL"/>
        </w:rPr>
        <w:t xml:space="preserve">W ostatnich latach obserwujemy stały wzrost </w:t>
      </w:r>
      <w:proofErr w:type="spellStart"/>
      <w:r w:rsidRPr="00CC07C9">
        <w:rPr>
          <w:rFonts w:ascii="Times New Roman" w:hAnsi="Times New Roman" w:cs="Times New Roman"/>
          <w:sz w:val="24"/>
          <w:szCs w:val="24"/>
          <w:lang w:val="pl-PL"/>
        </w:rPr>
        <w:t>zachorowań</w:t>
      </w:r>
      <w:proofErr w:type="spellEnd"/>
      <w:r w:rsidRPr="00CC07C9">
        <w:rPr>
          <w:rFonts w:ascii="Times New Roman" w:hAnsi="Times New Roman" w:cs="Times New Roman"/>
          <w:sz w:val="24"/>
          <w:szCs w:val="24"/>
          <w:lang w:val="pl-PL"/>
        </w:rPr>
        <w:t xml:space="preserve"> na nowotwory złośliwe w Wielkopolsce. Wyniki leczenia oraz przeżycia naszych chorych są coraz lepsze, ale wciąż dalekie od oczekiwań. Zjawisko to związane jest ze zbyt późnym zgłaszaniem się chorych w zaawansowanym stadium choroby do leczenia onkologicznego. Postanowiliśmy poprawić tę sytuację wdrażając cykliczne spotkania naukowe poświęcone nowotworom o różnych lokalizacjach narządowych. Będziemy się starać przybliżyć zagadnienia związane z profilaktyką, diagnostyką i leczeniem koleżankom i kolegom reprezentującym różne dziedziny medycyny, szczególnie lekarzom rodzinnym. Promując naszą edukacyjną propozycję będziemy cyklicznie organizować sympozja w kolejnych pięknych miastach naszego regionu. W ubiegłych latach konferencja odbyła się w Kaliszu, Lesznie, Koninie, Poznaniu, Ostrowie Wielkopolskim a w tym roku w imieniu Komitetu Naukowego zapraszam do Piły (Szpital Specjalistyczny w Pile, ul. Rydygiera 1). </w:t>
      </w:r>
    </w:p>
    <w:p w:rsidR="00DE3DCF" w:rsidRPr="00CC07C9" w:rsidRDefault="00DE3DCF" w:rsidP="00DE3D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3DCF" w:rsidRPr="00CC07C9" w:rsidRDefault="00CC07C9" w:rsidP="00DE3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Wstęp na konferencję jest bezpłatny po uprzednim zalogowaniu się na stronie: </w:t>
      </w:r>
      <w:r w:rsidR="00DE3DCF" w:rsidRPr="00CC07C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DE3DCF" w:rsidRPr="00461CB7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www.onkologiaostrow.pl.</w:t>
      </w:r>
    </w:p>
    <w:p w:rsidR="00DE3DCF" w:rsidRPr="00DE3DCF" w:rsidRDefault="00DE3DCF" w:rsidP="00DE3DCF">
      <w:pPr>
        <w:jc w:val="both"/>
        <w:rPr>
          <w:rFonts w:ascii="Humnst777LtPL" w:hAnsi="Humnst777LtPL"/>
          <w:sz w:val="24"/>
          <w:szCs w:val="24"/>
          <w:lang w:val="pl-PL"/>
        </w:rPr>
      </w:pPr>
    </w:p>
    <w:p w:rsidR="00DE3DCF" w:rsidRPr="00DE3DCF" w:rsidRDefault="00DE3DCF" w:rsidP="00DE3DCF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DE3DCF" w:rsidRPr="00DE3D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LtPL"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F"/>
    <w:rsid w:val="002753C6"/>
    <w:rsid w:val="00461CB7"/>
    <w:rsid w:val="00CC07C9"/>
    <w:rsid w:val="00D76DEF"/>
    <w:rsid w:val="00DE3DCF"/>
    <w:rsid w:val="00E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209CD-8C0B-4859-90EC-7013EAE6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Zwierzchowska</dc:creator>
  <cp:keywords/>
  <dc:description/>
  <cp:lastModifiedBy>Dorota Zwierzchowska</cp:lastModifiedBy>
  <cp:revision>4</cp:revision>
  <dcterms:created xsi:type="dcterms:W3CDTF">2019-02-15T07:27:00Z</dcterms:created>
  <dcterms:modified xsi:type="dcterms:W3CDTF">2019-02-18T07:29:00Z</dcterms:modified>
</cp:coreProperties>
</file>