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56" w:rsidRDefault="00767E56" w:rsidP="00767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Komisji Historycznej Okręgowej Rady Lekarskiej Wielkopolskiej Izby Lekarskiej za 2014rok</w:t>
      </w:r>
    </w:p>
    <w:p w:rsidR="00767E56" w:rsidRDefault="00767E56" w:rsidP="00767E56">
      <w:pPr>
        <w:rPr>
          <w:rFonts w:ascii="Times New Roman" w:hAnsi="Times New Roman" w:cs="Times New Roman"/>
          <w:sz w:val="24"/>
          <w:szCs w:val="24"/>
        </w:rPr>
      </w:pP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Skład pierwotny Komisji Historycznej został powołany na posiedzeniu ORL WIL w dniu 15.02.2014r.: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1.prof. Andrzej Grzybowski (przewodniczący)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 Marian Furmaniuk 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3.dr Tomasz Kazało 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lek. Przemysław Kozanecki 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uchwały nr 152/2014/VII ORL WIL z dnia 28 czerwca 2014r skład komisji został powiększony o :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5.dr n.med. Andrzej Baszkowski</w:t>
      </w:r>
    </w:p>
    <w:p w:rsidR="00767E56" w:rsidRDefault="00767E56" w:rsidP="00767E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prof. zw. n. med. Krystyna Pecold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Spotkania Komisji Historycznej w 2014 roku odbyły się: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 marca 2014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 czerwca 2014</w:t>
      </w:r>
    </w:p>
    <w:p w:rsidR="00767E56" w:rsidRDefault="00767E56" w:rsidP="0076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 września 2014</w:t>
      </w:r>
    </w:p>
    <w:p w:rsidR="00767E56" w:rsidRDefault="00767E56" w:rsidP="00767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15 listopada 2014</w:t>
      </w:r>
    </w:p>
    <w:p w:rsidR="00767E56" w:rsidRDefault="00767E56" w:rsidP="00767E56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działań Komisji Historycznej: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7E56" w:rsidRDefault="00767E56" w:rsidP="00767E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regulaminu </w:t>
      </w:r>
    </w:p>
    <w:p w:rsidR="00767E56" w:rsidRDefault="00767E56" w:rsidP="00767E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stron internetowych szpitali w Wielkopolsce, które w swojej nazwie mają medycznego patrona. Korespondencja z jednostkami, które nie zamieściły informacji  o swoich patronach z prośbą o  udostępnienie takiej informacji na swojej stronie internetowej ( lista jednostek).: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im. Heliodora Święcickiego w Poznaniu 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Wielkopolskie Centrum Pulmonologii i Torakochirurgii w Poznaniu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Szpital Powiatowy im. Jana Pawła II w Trzciance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Samodzielny Publiczny ZOZ im. Roberta Kocha w Wolsztynie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Szpital Powiatowy  im. Alfreda Sokołowskiego w Złotowie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Szpital im.prof.Stefana Tytusa Dąbrowskiego  w Puszczykowie 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Szpital Zespolony im. L. Perzyny w Kaliszu 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</w:rPr>
        <w:t>Samodzielny Publiczny ZOZ   Szpital im. Teodora Dunina w Kościanie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Wojewódzki Szpital dla Nerwowo i Psychicznie Chorych ,,Dziekanka” </w:t>
      </w:r>
    </w:p>
    <w:p w:rsidR="00767E56" w:rsidRDefault="00767E56" w:rsidP="00767E56">
      <w:pPr>
        <w:pStyle w:val="ListParagraph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im. Aleksandra Piotrowskiego w Gnieźnie.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Samodzielny Publiczny ZOZ  im. Karola Marcinkowskiego w Gostyniu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Szpital Powiatowy im. prof. Romana Drewsa w Chodzieży</w:t>
      </w:r>
    </w:p>
    <w:p w:rsidR="00767E56" w:rsidRDefault="00767E56" w:rsidP="00767E56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Szpital Powiatowy w Krotoszynie im. Marcelego Nenckiego</w:t>
      </w:r>
    </w:p>
    <w:p w:rsidR="00767E56" w:rsidRDefault="00767E56" w:rsidP="00767E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projektu renowacji zaniedbanych grobów lekarskich na cmentarzu Zasłużonych Wielkopolan w Poznaniu (liczne spotkania na samych cmentarzu, uzgodnienia z PTTK, zarządem zielenie Miejskiej UMP, pozyskanie wyceny remontu od firmy kamieniarskiej, etc.)</w:t>
      </w:r>
    </w:p>
    <w:p w:rsidR="00767E56" w:rsidRDefault="00767E56" w:rsidP="00767E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Komitetu Odbudowy Grobów Lekarskich, w składzie:</w:t>
      </w:r>
    </w:p>
    <w:p w:rsidR="00767E56" w:rsidRDefault="00767E56" w:rsidP="00767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 n.med. Krzysztof Kordel</w:t>
      </w:r>
    </w:p>
    <w:p w:rsidR="00767E56" w:rsidRDefault="00767E56" w:rsidP="00767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prof. Andrzej Grzybowski</w:t>
      </w:r>
    </w:p>
    <w:p w:rsidR="00767E56" w:rsidRDefault="00767E56" w:rsidP="00767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 hab. Marcin Stopa</w:t>
      </w:r>
    </w:p>
    <w:p w:rsidR="00767E56" w:rsidRDefault="00767E56" w:rsidP="00767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 Piotr Stawny</w:t>
      </w:r>
    </w:p>
    <w:p w:rsidR="00767E56" w:rsidRDefault="00767E56" w:rsidP="00767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mgr Daria Szaj</w:t>
      </w:r>
    </w:p>
    <w:p w:rsidR="00767E56" w:rsidRDefault="00767E56" w:rsidP="00767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dr Jacek Profaska</w:t>
      </w:r>
    </w:p>
    <w:p w:rsidR="00767E56" w:rsidRDefault="00767E56" w:rsidP="00767E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prof. Jerzy Sowiński </w:t>
      </w:r>
    </w:p>
    <w:p w:rsidR="00767E56" w:rsidRDefault="00767E56" w:rsidP="00767E56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Spotkanie członków Komitetu Odbudowy Grobów Lekarskich w dniu 1 grudnia 2014r w siedzibie WIL w Poznaniu – przedstawienie założeń programu i wstępne uzgodnienia</w:t>
      </w:r>
    </w:p>
    <w:p w:rsidR="00767E56" w:rsidRDefault="00767E56" w:rsidP="00767E56">
      <w:pPr>
        <w:ind w:left="360"/>
        <w:jc w:val="both"/>
      </w:pPr>
    </w:p>
    <w:p w:rsidR="00010E90" w:rsidRDefault="00010E90">
      <w:bookmarkStart w:id="0" w:name="_GoBack"/>
      <w:bookmarkEnd w:id="0"/>
    </w:p>
    <w:sectPr w:rsidR="0001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D"/>
    <w:rsid w:val="00010E90"/>
    <w:rsid w:val="00767E56"/>
    <w:rsid w:val="008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56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67E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56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67E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2</cp:revision>
  <dcterms:created xsi:type="dcterms:W3CDTF">2015-04-13T06:10:00Z</dcterms:created>
  <dcterms:modified xsi:type="dcterms:W3CDTF">2015-04-13T06:10:00Z</dcterms:modified>
</cp:coreProperties>
</file>