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23" w:rsidRPr="00340413" w:rsidRDefault="00340413" w:rsidP="00340413">
      <w:pPr>
        <w:jc w:val="center"/>
        <w:rPr>
          <w:rFonts w:ascii="Times New Roman" w:hAnsi="Times New Roman" w:cs="Times New Roman"/>
          <w:b/>
          <w:sz w:val="24"/>
          <w:szCs w:val="24"/>
        </w:rPr>
      </w:pPr>
      <w:r w:rsidRPr="00340413">
        <w:rPr>
          <w:rFonts w:ascii="Times New Roman" w:hAnsi="Times New Roman" w:cs="Times New Roman"/>
          <w:b/>
          <w:sz w:val="24"/>
          <w:szCs w:val="24"/>
        </w:rPr>
        <w:t>Formularz zgłoszeniowy na konferencję</w:t>
      </w:r>
    </w:p>
    <w:p w:rsidR="00340413" w:rsidRPr="00340413" w:rsidRDefault="00340413" w:rsidP="00340413">
      <w:pPr>
        <w:jc w:val="center"/>
        <w:rPr>
          <w:rFonts w:ascii="Times New Roman" w:hAnsi="Times New Roman" w:cs="Times New Roman"/>
          <w:b/>
          <w:sz w:val="24"/>
          <w:szCs w:val="24"/>
        </w:rPr>
      </w:pPr>
      <w:r w:rsidRPr="00340413">
        <w:rPr>
          <w:rFonts w:ascii="Times New Roman" w:hAnsi="Times New Roman" w:cs="Times New Roman"/>
          <w:b/>
          <w:sz w:val="24"/>
          <w:szCs w:val="24"/>
        </w:rPr>
        <w:t>organizowaną przez Wielkopolską Izbę Lekarską</w:t>
      </w:r>
    </w:p>
    <w:p w:rsidR="00340413" w:rsidRPr="00340413" w:rsidRDefault="00340413" w:rsidP="00340413">
      <w:pPr>
        <w:jc w:val="center"/>
        <w:rPr>
          <w:rFonts w:ascii="Times New Roman" w:hAnsi="Times New Roman" w:cs="Times New Roman"/>
          <w:b/>
          <w:bCs/>
          <w:color w:val="000000" w:themeColor="text1"/>
          <w:sz w:val="24"/>
          <w:szCs w:val="24"/>
        </w:rPr>
      </w:pPr>
      <w:r w:rsidRPr="00340413">
        <w:rPr>
          <w:rFonts w:ascii="Times New Roman" w:hAnsi="Times New Roman" w:cs="Times New Roman"/>
          <w:b/>
          <w:sz w:val="24"/>
          <w:szCs w:val="24"/>
        </w:rPr>
        <w:t xml:space="preserve">pt. </w:t>
      </w:r>
      <w:r w:rsidRPr="00340413">
        <w:rPr>
          <w:rFonts w:ascii="Times New Roman" w:hAnsi="Times New Roman" w:cs="Times New Roman"/>
          <w:b/>
          <w:bCs/>
          <w:color w:val="000000" w:themeColor="text1"/>
          <w:sz w:val="24"/>
          <w:szCs w:val="24"/>
        </w:rPr>
        <w:t>„Kodeks Etyki Lekarskiej wobec Wyzwań Współczesności – ciąg dalszy…”</w:t>
      </w:r>
    </w:p>
    <w:p w:rsidR="00340413" w:rsidRPr="00340413" w:rsidRDefault="00340413" w:rsidP="00340413">
      <w:pPr>
        <w:jc w:val="center"/>
        <w:rPr>
          <w:rFonts w:ascii="Times New Roman" w:hAnsi="Times New Roman" w:cs="Times New Roman"/>
          <w:b/>
          <w:sz w:val="24"/>
          <w:szCs w:val="24"/>
        </w:rPr>
      </w:pPr>
      <w:r w:rsidRPr="00340413">
        <w:rPr>
          <w:rFonts w:ascii="Times New Roman" w:hAnsi="Times New Roman" w:cs="Times New Roman"/>
          <w:b/>
          <w:sz w:val="24"/>
          <w:szCs w:val="24"/>
        </w:rPr>
        <w:t>która odbędzie się 13 października 2018 roku</w:t>
      </w:r>
    </w:p>
    <w:p w:rsidR="00340413" w:rsidRPr="00340413" w:rsidRDefault="00340413" w:rsidP="00340413">
      <w:pPr>
        <w:jc w:val="center"/>
        <w:rPr>
          <w:rFonts w:ascii="Times New Roman" w:hAnsi="Times New Roman" w:cs="Times New Roman"/>
          <w:b/>
          <w:sz w:val="24"/>
          <w:szCs w:val="24"/>
        </w:rPr>
      </w:pPr>
      <w:r w:rsidRPr="00340413">
        <w:rPr>
          <w:rFonts w:ascii="Times New Roman" w:hAnsi="Times New Roman" w:cs="Times New Roman"/>
          <w:b/>
          <w:sz w:val="24"/>
          <w:szCs w:val="24"/>
        </w:rPr>
        <w:t>w Muzeum Początków Państwa Polskiego w Gnieźnie</w:t>
      </w:r>
    </w:p>
    <w:p w:rsidR="00340413" w:rsidRDefault="00340413" w:rsidP="00340413">
      <w:pPr>
        <w:rPr>
          <w:rFonts w:ascii="Times New Roman" w:hAnsi="Times New Roman" w:cs="Times New Roman"/>
          <w:b/>
          <w:sz w:val="24"/>
          <w:szCs w:val="24"/>
        </w:rPr>
      </w:pPr>
    </w:p>
    <w:p w:rsidR="00340413" w:rsidRPr="00340413" w:rsidRDefault="00340413" w:rsidP="00340413">
      <w:pPr>
        <w:rPr>
          <w:rFonts w:ascii="Times New Roman" w:hAnsi="Times New Roman" w:cs="Times New Roman"/>
        </w:rPr>
      </w:pPr>
      <w:r w:rsidRPr="00340413">
        <w:rPr>
          <w:rFonts w:ascii="Times New Roman" w:hAnsi="Times New Roman" w:cs="Times New Roman"/>
        </w:rPr>
        <w:t xml:space="preserve">Imię, Nazwisko </w:t>
      </w:r>
      <w:r>
        <w:rPr>
          <w:rFonts w:ascii="Times New Roman" w:hAnsi="Times New Roman" w:cs="Times New Roman"/>
        </w:rPr>
        <w:t>U</w:t>
      </w:r>
      <w:r w:rsidRPr="00340413">
        <w:rPr>
          <w:rFonts w:ascii="Times New Roman" w:hAnsi="Times New Roman" w:cs="Times New Roman"/>
        </w:rPr>
        <w:t>czestnik</w:t>
      </w:r>
      <w:r>
        <w:rPr>
          <w:rFonts w:ascii="Times New Roman" w:hAnsi="Times New Roman" w:cs="Times New Roman"/>
        </w:rPr>
        <w:t>a</w:t>
      </w:r>
      <w:r w:rsidRPr="00340413">
        <w:rPr>
          <w:rFonts w:ascii="Times New Roman" w:hAnsi="Times New Roman" w:cs="Times New Roman"/>
        </w:rPr>
        <w:t>..……………………………………..…………………………………….</w:t>
      </w:r>
    </w:p>
    <w:p w:rsidR="00340413" w:rsidRPr="00340413" w:rsidRDefault="00340413" w:rsidP="00340413">
      <w:pPr>
        <w:rPr>
          <w:rFonts w:ascii="Times New Roman" w:hAnsi="Times New Roman" w:cs="Times New Roman"/>
        </w:rPr>
      </w:pPr>
      <w:r w:rsidRPr="00340413">
        <w:rPr>
          <w:rFonts w:ascii="Times New Roman" w:hAnsi="Times New Roman" w:cs="Times New Roman"/>
        </w:rPr>
        <w:t>Nazwa reprezentowanej instytucji ………………………………</w:t>
      </w:r>
      <w:r>
        <w:rPr>
          <w:rFonts w:ascii="Times New Roman" w:hAnsi="Times New Roman" w:cs="Times New Roman"/>
        </w:rPr>
        <w:t>…</w:t>
      </w:r>
      <w:r w:rsidRPr="00340413">
        <w:rPr>
          <w:rFonts w:ascii="Times New Roman" w:hAnsi="Times New Roman" w:cs="Times New Roman"/>
        </w:rPr>
        <w:t>.…………………………………..</w:t>
      </w:r>
    </w:p>
    <w:p w:rsidR="00340413" w:rsidRPr="00340413" w:rsidRDefault="00340413" w:rsidP="00340413">
      <w:pPr>
        <w:rPr>
          <w:rFonts w:ascii="Times New Roman" w:hAnsi="Times New Roman" w:cs="Times New Roman"/>
        </w:rPr>
      </w:pPr>
      <w:r w:rsidRPr="00340413">
        <w:rPr>
          <w:rFonts w:ascii="Times New Roman" w:hAnsi="Times New Roman" w:cs="Times New Roman"/>
        </w:rPr>
        <w:t>Adres: Ulica i numer ……………………………</w:t>
      </w:r>
      <w:r>
        <w:rPr>
          <w:rFonts w:ascii="Times New Roman" w:hAnsi="Times New Roman" w:cs="Times New Roman"/>
        </w:rPr>
        <w:t>……………….</w:t>
      </w:r>
      <w:r w:rsidRPr="00340413">
        <w:rPr>
          <w:rFonts w:ascii="Times New Roman" w:hAnsi="Times New Roman" w:cs="Times New Roman"/>
        </w:rPr>
        <w:t>…………………………..…………</w:t>
      </w:r>
    </w:p>
    <w:p w:rsidR="00340413" w:rsidRPr="00340413" w:rsidRDefault="00340413" w:rsidP="00340413">
      <w:pPr>
        <w:rPr>
          <w:rFonts w:ascii="Times New Roman" w:hAnsi="Times New Roman" w:cs="Times New Roman"/>
        </w:rPr>
      </w:pPr>
      <w:r w:rsidRPr="00340413">
        <w:rPr>
          <w:rFonts w:ascii="Times New Roman" w:hAnsi="Times New Roman" w:cs="Times New Roman"/>
        </w:rPr>
        <w:t>Kod i Miasto ……………………………………</w:t>
      </w:r>
      <w:r>
        <w:rPr>
          <w:rFonts w:ascii="Times New Roman" w:hAnsi="Times New Roman" w:cs="Times New Roman"/>
        </w:rPr>
        <w:t>….</w:t>
      </w:r>
      <w:r w:rsidRPr="00340413">
        <w:rPr>
          <w:rFonts w:ascii="Times New Roman" w:hAnsi="Times New Roman" w:cs="Times New Roman"/>
        </w:rPr>
        <w:t xml:space="preserve">…………….……………………………………... </w:t>
      </w:r>
    </w:p>
    <w:p w:rsidR="00340413" w:rsidRPr="00340413" w:rsidRDefault="00340413" w:rsidP="00340413">
      <w:pPr>
        <w:rPr>
          <w:rFonts w:ascii="Times New Roman" w:hAnsi="Times New Roman" w:cs="Times New Roman"/>
        </w:rPr>
      </w:pPr>
      <w:r w:rsidRPr="00340413">
        <w:rPr>
          <w:rFonts w:ascii="Times New Roman" w:hAnsi="Times New Roman" w:cs="Times New Roman"/>
        </w:rPr>
        <w:t xml:space="preserve">Telefon kontaktowy ……………………………………………………………………………………... </w:t>
      </w:r>
    </w:p>
    <w:p w:rsidR="00340413" w:rsidRDefault="00340413" w:rsidP="00340413">
      <w:pPr>
        <w:rPr>
          <w:rFonts w:ascii="Times New Roman" w:hAnsi="Times New Roman" w:cs="Times New Roman"/>
        </w:rPr>
      </w:pPr>
      <w:r w:rsidRPr="00340413">
        <w:rPr>
          <w:rFonts w:ascii="Times New Roman" w:hAnsi="Times New Roman" w:cs="Times New Roman"/>
        </w:rPr>
        <w:t>Adres e-mail …………</w:t>
      </w:r>
      <w:r>
        <w:rPr>
          <w:rFonts w:ascii="Times New Roman" w:hAnsi="Times New Roman" w:cs="Times New Roman"/>
        </w:rPr>
        <w:t>……………..</w:t>
      </w:r>
      <w:r w:rsidRPr="00340413">
        <w:rPr>
          <w:rFonts w:ascii="Times New Roman" w:hAnsi="Times New Roman" w:cs="Times New Roman"/>
        </w:rPr>
        <w:t>……………………………………………………………………</w:t>
      </w:r>
    </w:p>
    <w:p w:rsidR="00340413" w:rsidRDefault="00340413" w:rsidP="00340413"/>
    <w:p w:rsidR="00340413" w:rsidRPr="00340413" w:rsidRDefault="00340413" w:rsidP="00340413">
      <w:pPr>
        <w:rPr>
          <w:rFonts w:ascii="Times New Roman" w:hAnsi="Times New Roman" w:cs="Times New Roman"/>
        </w:rPr>
      </w:pPr>
      <w:r w:rsidRPr="00340413">
        <w:rPr>
          <w:rFonts w:ascii="Times New Roman" w:hAnsi="Times New Roman" w:cs="Times New Roman"/>
        </w:rPr>
        <w:t>Rezerwacja noclegu*:</w:t>
      </w:r>
    </w:p>
    <w:p w:rsidR="00596683" w:rsidRDefault="00596683" w:rsidP="00340413">
      <w:pPr>
        <w:pStyle w:val="Akapitzlist"/>
        <w:numPr>
          <w:ilvl w:val="0"/>
          <w:numId w:val="1"/>
        </w:numPr>
        <w:rPr>
          <w:rFonts w:ascii="Times New Roman" w:hAnsi="Times New Roman" w:cs="Times New Roman"/>
        </w:rPr>
      </w:pPr>
      <w:r>
        <w:rPr>
          <w:rFonts w:ascii="Times New Roman" w:hAnsi="Times New Roman" w:cs="Times New Roman"/>
        </w:rPr>
        <w:t>11/12 października 2018 r.</w:t>
      </w:r>
    </w:p>
    <w:p w:rsidR="00340413" w:rsidRDefault="00340413" w:rsidP="00340413">
      <w:pPr>
        <w:pStyle w:val="Akapitzlist"/>
        <w:numPr>
          <w:ilvl w:val="0"/>
          <w:numId w:val="1"/>
        </w:numPr>
        <w:rPr>
          <w:rFonts w:ascii="Times New Roman" w:hAnsi="Times New Roman" w:cs="Times New Roman"/>
        </w:rPr>
      </w:pPr>
      <w:r w:rsidRPr="00340413">
        <w:rPr>
          <w:rFonts w:ascii="Times New Roman" w:hAnsi="Times New Roman" w:cs="Times New Roman"/>
        </w:rPr>
        <w:t>12/13 października</w:t>
      </w:r>
      <w:r w:rsidR="004F64A4">
        <w:rPr>
          <w:rFonts w:ascii="Times New Roman" w:hAnsi="Times New Roman" w:cs="Times New Roman"/>
        </w:rPr>
        <w:t xml:space="preserve"> 2018 r.</w:t>
      </w:r>
    </w:p>
    <w:p w:rsidR="00340413" w:rsidRDefault="00340413" w:rsidP="00340413">
      <w:pPr>
        <w:pStyle w:val="Akapitzlist"/>
        <w:numPr>
          <w:ilvl w:val="0"/>
          <w:numId w:val="1"/>
        </w:numPr>
        <w:rPr>
          <w:rFonts w:ascii="Times New Roman" w:hAnsi="Times New Roman" w:cs="Times New Roman"/>
        </w:rPr>
      </w:pPr>
      <w:bookmarkStart w:id="0" w:name="_GoBack"/>
      <w:bookmarkEnd w:id="0"/>
      <w:r w:rsidRPr="00340413">
        <w:rPr>
          <w:rFonts w:ascii="Times New Roman" w:hAnsi="Times New Roman" w:cs="Times New Roman"/>
        </w:rPr>
        <w:t>13/14 października</w:t>
      </w:r>
      <w:r w:rsidR="004F64A4">
        <w:rPr>
          <w:rFonts w:ascii="Times New Roman" w:hAnsi="Times New Roman" w:cs="Times New Roman"/>
        </w:rPr>
        <w:t xml:space="preserve"> 2018 r.</w:t>
      </w:r>
    </w:p>
    <w:p w:rsidR="00717267" w:rsidRDefault="00717267" w:rsidP="00340413">
      <w:pPr>
        <w:pStyle w:val="Akapitzlist"/>
        <w:numPr>
          <w:ilvl w:val="0"/>
          <w:numId w:val="1"/>
        </w:numPr>
        <w:rPr>
          <w:rFonts w:ascii="Times New Roman" w:hAnsi="Times New Roman" w:cs="Times New Roman"/>
        </w:rPr>
      </w:pPr>
      <w:r>
        <w:rPr>
          <w:rFonts w:ascii="Times New Roman" w:hAnsi="Times New Roman" w:cs="Times New Roman"/>
        </w:rPr>
        <w:t xml:space="preserve">Bez </w:t>
      </w:r>
      <w:proofErr w:type="spellStart"/>
      <w:r>
        <w:rPr>
          <w:rFonts w:ascii="Times New Roman" w:hAnsi="Times New Roman" w:cs="Times New Roman"/>
        </w:rPr>
        <w:t>nocelgu</w:t>
      </w:r>
      <w:proofErr w:type="spellEnd"/>
    </w:p>
    <w:p w:rsidR="00340413" w:rsidRPr="00340413" w:rsidRDefault="00340413" w:rsidP="00340413">
      <w:pPr>
        <w:rPr>
          <w:rFonts w:ascii="Times New Roman" w:hAnsi="Times New Roman" w:cs="Times New Roman"/>
        </w:rPr>
      </w:pPr>
    </w:p>
    <w:p w:rsidR="00340413" w:rsidRPr="00340413" w:rsidRDefault="00340413" w:rsidP="00340413">
      <w:pPr>
        <w:rPr>
          <w:rFonts w:ascii="Times New Roman" w:hAnsi="Times New Roman" w:cs="Times New Roman"/>
          <w:sz w:val="24"/>
          <w:szCs w:val="24"/>
        </w:rPr>
      </w:pPr>
      <w:r w:rsidRPr="00340413">
        <w:rPr>
          <w:rFonts w:ascii="Times New Roman" w:hAnsi="Times New Roman" w:cs="Times New Roman"/>
          <w:sz w:val="24"/>
          <w:szCs w:val="24"/>
        </w:rPr>
        <w:t>Dodatkowe informacje*:</w:t>
      </w:r>
    </w:p>
    <w:p w:rsidR="00340413" w:rsidRPr="00340413" w:rsidRDefault="00340413" w:rsidP="00340413">
      <w:pPr>
        <w:pStyle w:val="Akapitzlist"/>
        <w:numPr>
          <w:ilvl w:val="0"/>
          <w:numId w:val="2"/>
        </w:numPr>
        <w:rPr>
          <w:rFonts w:ascii="Times New Roman" w:hAnsi="Times New Roman" w:cs="Times New Roman"/>
          <w:sz w:val="24"/>
          <w:szCs w:val="24"/>
        </w:rPr>
      </w:pPr>
      <w:r w:rsidRPr="00340413">
        <w:rPr>
          <w:rFonts w:ascii="Times New Roman" w:hAnsi="Times New Roman" w:cs="Times New Roman"/>
          <w:sz w:val="24"/>
          <w:szCs w:val="24"/>
        </w:rPr>
        <w:t>Z osobą towarzyszącą</w:t>
      </w:r>
    </w:p>
    <w:p w:rsidR="00340413" w:rsidRPr="00340413" w:rsidRDefault="00340413" w:rsidP="00340413">
      <w:pPr>
        <w:pStyle w:val="Akapitzlist"/>
        <w:numPr>
          <w:ilvl w:val="0"/>
          <w:numId w:val="2"/>
        </w:numPr>
        <w:rPr>
          <w:rFonts w:ascii="Times New Roman" w:hAnsi="Times New Roman" w:cs="Times New Roman"/>
          <w:sz w:val="24"/>
          <w:szCs w:val="24"/>
        </w:rPr>
      </w:pPr>
      <w:r w:rsidRPr="00340413">
        <w:rPr>
          <w:rFonts w:ascii="Times New Roman" w:hAnsi="Times New Roman" w:cs="Times New Roman"/>
          <w:sz w:val="24"/>
          <w:szCs w:val="24"/>
        </w:rPr>
        <w:t>Bez osoby towarzyszącej</w:t>
      </w:r>
    </w:p>
    <w:p w:rsidR="00340413" w:rsidRDefault="00340413" w:rsidP="00340413">
      <w:pPr>
        <w:rPr>
          <w:rFonts w:ascii="Times New Roman" w:hAnsi="Times New Roman" w:cs="Times New Roman"/>
          <w:b/>
          <w:sz w:val="24"/>
          <w:szCs w:val="24"/>
        </w:rPr>
      </w:pPr>
    </w:p>
    <w:p w:rsidR="00340413" w:rsidRDefault="00340413" w:rsidP="00340413">
      <w:pPr>
        <w:rPr>
          <w:rFonts w:ascii="Times New Roman" w:hAnsi="Times New Roman" w:cs="Times New Roman"/>
          <w:sz w:val="24"/>
          <w:szCs w:val="24"/>
        </w:rPr>
      </w:pPr>
      <w:r>
        <w:rPr>
          <w:rFonts w:ascii="Times New Roman" w:hAnsi="Times New Roman" w:cs="Times New Roman"/>
          <w:sz w:val="24"/>
          <w:szCs w:val="24"/>
        </w:rPr>
        <w:t>Koszty związane z uczestnictwem pokrywa*:</w:t>
      </w:r>
    </w:p>
    <w:p w:rsidR="00340413" w:rsidRDefault="00340413" w:rsidP="0034041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Okręgowa Izba Lekarska w…………………………………………………………..</w:t>
      </w:r>
    </w:p>
    <w:p w:rsidR="00340413" w:rsidRDefault="00340413" w:rsidP="0034041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Uczestnik samodzielnie</w:t>
      </w:r>
    </w:p>
    <w:p w:rsidR="00340413" w:rsidRDefault="00340413" w:rsidP="004F64A4">
      <w:pPr>
        <w:jc w:val="both"/>
        <w:rPr>
          <w:rFonts w:ascii="Times New Roman" w:hAnsi="Times New Roman" w:cs="Times New Roman"/>
          <w:sz w:val="24"/>
          <w:szCs w:val="24"/>
        </w:rPr>
      </w:pPr>
    </w:p>
    <w:p w:rsidR="004F64A4" w:rsidRDefault="00340413" w:rsidP="004F64A4">
      <w:pPr>
        <w:jc w:val="both"/>
        <w:rPr>
          <w:rFonts w:ascii="Times New Roman" w:hAnsi="Times New Roman" w:cs="Times New Roman"/>
          <w:bCs/>
          <w:color w:val="000000" w:themeColor="text1"/>
          <w:sz w:val="20"/>
          <w:szCs w:val="20"/>
        </w:rPr>
      </w:pPr>
      <w:r w:rsidRPr="004F64A4">
        <w:rPr>
          <w:rFonts w:ascii="Times New Roman" w:hAnsi="Times New Roman" w:cs="Times New Roman"/>
          <w:sz w:val="20"/>
          <w:szCs w:val="20"/>
        </w:rPr>
        <w:t>Zgodnie z art.6 ust.1 lit. a Rozporządzenia Parlamentu Europejskiego i Rady (UE) z dnia 27 kwietnia 2016 roku w sprawie ochrony osób fizycznych w związku z przetwarzaniem danych osobowych</w:t>
      </w:r>
      <w:r w:rsidR="004F64A4">
        <w:rPr>
          <w:rFonts w:ascii="Times New Roman" w:hAnsi="Times New Roman" w:cs="Times New Roman"/>
          <w:sz w:val="20"/>
          <w:szCs w:val="20"/>
        </w:rPr>
        <w:t xml:space="preserve"> </w:t>
      </w:r>
      <w:r w:rsidRPr="004F64A4">
        <w:rPr>
          <w:rFonts w:ascii="Times New Roman" w:hAnsi="Times New Roman" w:cs="Times New Roman"/>
          <w:sz w:val="20"/>
          <w:szCs w:val="20"/>
        </w:rPr>
        <w:t xml:space="preserve"> (Dz. Urz. UE L 119</w:t>
      </w:r>
      <w:r w:rsidR="004F64A4">
        <w:rPr>
          <w:rFonts w:ascii="Times New Roman" w:hAnsi="Times New Roman" w:cs="Times New Roman"/>
          <w:sz w:val="20"/>
          <w:szCs w:val="20"/>
        </w:rPr>
        <w:t xml:space="preserve">                                 </w:t>
      </w:r>
      <w:r w:rsidRPr="004F64A4">
        <w:rPr>
          <w:rFonts w:ascii="Times New Roman" w:hAnsi="Times New Roman" w:cs="Times New Roman"/>
          <w:sz w:val="20"/>
          <w:szCs w:val="20"/>
        </w:rPr>
        <w:t xml:space="preserve"> z 04.05.2016), wyrażam zgodę na </w:t>
      </w:r>
      <w:r w:rsidRPr="004F64A4">
        <w:rPr>
          <w:rFonts w:ascii="Times New Roman" w:hAnsi="Times New Roman" w:cs="Times New Roman"/>
          <w:bCs/>
          <w:color w:val="000000"/>
          <w:sz w:val="20"/>
          <w:szCs w:val="20"/>
        </w:rPr>
        <w:t xml:space="preserve">przetwarzanie danych osobowych w celu możliwości uczestnictwa </w:t>
      </w:r>
      <w:r w:rsidR="004F64A4">
        <w:rPr>
          <w:rFonts w:ascii="Times New Roman" w:hAnsi="Times New Roman" w:cs="Times New Roman"/>
          <w:bCs/>
          <w:color w:val="000000"/>
          <w:sz w:val="20"/>
          <w:szCs w:val="20"/>
        </w:rPr>
        <w:t xml:space="preserve">                                          </w:t>
      </w:r>
      <w:r w:rsidRPr="004F64A4">
        <w:rPr>
          <w:rFonts w:ascii="Times New Roman" w:hAnsi="Times New Roman" w:cs="Times New Roman"/>
          <w:bCs/>
          <w:color w:val="000000"/>
          <w:sz w:val="20"/>
          <w:szCs w:val="20"/>
        </w:rPr>
        <w:t>w konferencji „</w:t>
      </w:r>
      <w:r w:rsidRPr="004F64A4">
        <w:rPr>
          <w:rFonts w:ascii="Times New Roman" w:hAnsi="Times New Roman" w:cs="Times New Roman"/>
          <w:bCs/>
          <w:color w:val="000000" w:themeColor="text1"/>
          <w:sz w:val="20"/>
          <w:szCs w:val="20"/>
        </w:rPr>
        <w:t>Kodeks Etyki Lekarskiej wobec Wyzwań Współczesności – ciąg dalszy…”</w:t>
      </w:r>
      <w:r w:rsidR="004F64A4">
        <w:rPr>
          <w:rFonts w:ascii="Times New Roman" w:hAnsi="Times New Roman" w:cs="Times New Roman"/>
          <w:bCs/>
          <w:color w:val="000000" w:themeColor="text1"/>
          <w:sz w:val="20"/>
          <w:szCs w:val="20"/>
        </w:rPr>
        <w:t xml:space="preserve"> a także przetwarzanie wizerunku przez media obejmujące konferencję patronatem medialnym.</w:t>
      </w:r>
    </w:p>
    <w:p w:rsidR="004F64A4" w:rsidRDefault="004F64A4" w:rsidP="004F64A4">
      <w:pPr>
        <w:jc w:val="both"/>
        <w:rPr>
          <w:rFonts w:ascii="Times New Roman" w:hAnsi="Times New Roman" w:cs="Times New Roman"/>
          <w:bCs/>
          <w:color w:val="000000" w:themeColor="text1"/>
          <w:sz w:val="20"/>
          <w:szCs w:val="20"/>
        </w:rPr>
      </w:pPr>
    </w:p>
    <w:p w:rsidR="004F64A4" w:rsidRDefault="004F64A4" w:rsidP="004F64A4">
      <w:pPr>
        <w:jc w:val="right"/>
        <w:rPr>
          <w:rFonts w:ascii="Times New Roman" w:hAnsi="Times New Roman" w:cs="Times New Roman"/>
          <w:sz w:val="24"/>
          <w:szCs w:val="24"/>
        </w:rPr>
      </w:pPr>
      <w:r>
        <w:rPr>
          <w:rFonts w:ascii="Times New Roman" w:hAnsi="Times New Roman" w:cs="Times New Roman"/>
          <w:sz w:val="24"/>
          <w:szCs w:val="24"/>
        </w:rPr>
        <w:t>…………………………………….</w:t>
      </w:r>
    </w:p>
    <w:p w:rsidR="004F64A4" w:rsidRDefault="004F64A4" w:rsidP="004F64A4">
      <w:pPr>
        <w:ind w:left="4956" w:firstLine="708"/>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(czytelny podpis)</w:t>
      </w:r>
    </w:p>
    <w:p w:rsidR="004F64A4" w:rsidRPr="004F64A4" w:rsidRDefault="004F64A4" w:rsidP="004F64A4">
      <w:pPr>
        <w:ind w:left="4956" w:firstLine="708"/>
        <w:jc w:val="center"/>
        <w:rPr>
          <w:rFonts w:ascii="Times New Roman" w:hAnsi="Times New Roman" w:cs="Times New Roman"/>
          <w:bCs/>
          <w:color w:val="000000" w:themeColor="text1"/>
          <w:sz w:val="18"/>
          <w:szCs w:val="18"/>
        </w:rPr>
      </w:pPr>
    </w:p>
    <w:p w:rsidR="004F64A4" w:rsidRPr="004F64A4" w:rsidRDefault="004F64A4" w:rsidP="004F64A4">
      <w:pPr>
        <w:jc w:val="center"/>
        <w:rPr>
          <w:rFonts w:ascii="Times New Roman" w:hAnsi="Times New Roman" w:cs="Times New Roman"/>
          <w:sz w:val="18"/>
          <w:szCs w:val="18"/>
        </w:rPr>
      </w:pPr>
      <w:r w:rsidRPr="004F64A4">
        <w:rPr>
          <w:rFonts w:ascii="Times New Roman" w:hAnsi="Times New Roman" w:cs="Times New Roman"/>
          <w:sz w:val="18"/>
          <w:szCs w:val="18"/>
        </w:rPr>
        <w:t>Klauzula Informacyjna:</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 xml:space="preserve">Zgodnie z art. 13 ogólnego rozporządzenia o ochronie danych osobowych z dnia 27 kwietnia 2016 r. (Dz. Urz. UE L 119 </w:t>
      </w:r>
      <w:r>
        <w:rPr>
          <w:rFonts w:ascii="Times New Roman" w:hAnsi="Times New Roman" w:cs="Times New Roman"/>
          <w:sz w:val="18"/>
          <w:szCs w:val="18"/>
        </w:rPr>
        <w:t xml:space="preserve">                             </w:t>
      </w:r>
      <w:r w:rsidRPr="004F64A4">
        <w:rPr>
          <w:rFonts w:ascii="Times New Roman" w:hAnsi="Times New Roman" w:cs="Times New Roman"/>
          <w:sz w:val="18"/>
          <w:szCs w:val="18"/>
        </w:rPr>
        <w:t>z 04.05.2016) informuję, iż:</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1) Administratorem Pani/Pana danych osobowych jest Wielkopolska Izba Lekarska z siedzibą</w:t>
      </w:r>
      <w:r>
        <w:rPr>
          <w:rFonts w:ascii="Times New Roman" w:hAnsi="Times New Roman" w:cs="Times New Roman"/>
          <w:sz w:val="18"/>
          <w:szCs w:val="18"/>
        </w:rPr>
        <w:t xml:space="preserve"> w</w:t>
      </w:r>
      <w:r w:rsidRPr="004F64A4">
        <w:rPr>
          <w:rFonts w:ascii="Times New Roman" w:hAnsi="Times New Roman" w:cs="Times New Roman"/>
          <w:sz w:val="18"/>
          <w:szCs w:val="18"/>
        </w:rPr>
        <w:t xml:space="preserve"> Poznaniu przy </w:t>
      </w:r>
      <w:r>
        <w:rPr>
          <w:rFonts w:ascii="Times New Roman" w:hAnsi="Times New Roman" w:cs="Times New Roman"/>
          <w:sz w:val="18"/>
          <w:szCs w:val="18"/>
        </w:rPr>
        <w:t xml:space="preserve">                                          </w:t>
      </w:r>
      <w:r w:rsidRPr="004F64A4">
        <w:rPr>
          <w:rFonts w:ascii="Times New Roman" w:hAnsi="Times New Roman" w:cs="Times New Roman"/>
          <w:sz w:val="18"/>
          <w:szCs w:val="18"/>
        </w:rPr>
        <w:t>ul. Nowowiejskiego 51, którą reprezentuje Prezes.</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2) Kontakt z Inspektorem Ochrony Danych –  Katarzyna Michalska, admin@wil.org.pl,</w:t>
      </w:r>
    </w:p>
    <w:p w:rsidR="004F64A4" w:rsidRPr="004F64A4" w:rsidRDefault="004F64A4" w:rsidP="004F64A4">
      <w:pPr>
        <w:jc w:val="both"/>
        <w:rPr>
          <w:rFonts w:ascii="Times New Roman" w:hAnsi="Times New Roman" w:cs="Times New Roman"/>
          <w:sz w:val="18"/>
          <w:szCs w:val="18"/>
        </w:rPr>
      </w:pPr>
      <w:r w:rsidRPr="004F64A4">
        <w:rPr>
          <w:rFonts w:ascii="Times New Roman" w:hAnsi="Times New Roman" w:cs="Times New Roman"/>
          <w:sz w:val="18"/>
          <w:szCs w:val="18"/>
        </w:rPr>
        <w:t xml:space="preserve">3) Pani/Pana dane osobowe przetwarzane będą dla potrzeb zarejestrowania uczestnictwa w </w:t>
      </w:r>
      <w:r w:rsidRPr="004F64A4">
        <w:rPr>
          <w:rFonts w:ascii="Times New Roman" w:hAnsi="Times New Roman" w:cs="Times New Roman"/>
          <w:bCs/>
          <w:color w:val="000000"/>
          <w:sz w:val="18"/>
          <w:szCs w:val="18"/>
        </w:rPr>
        <w:t>konferencji „</w:t>
      </w:r>
      <w:r w:rsidRPr="004F64A4">
        <w:rPr>
          <w:rFonts w:ascii="Times New Roman" w:hAnsi="Times New Roman" w:cs="Times New Roman"/>
          <w:bCs/>
          <w:color w:val="000000" w:themeColor="text1"/>
          <w:sz w:val="18"/>
          <w:szCs w:val="18"/>
        </w:rPr>
        <w:t xml:space="preserve">Kodeks Etyki Lekarskiej wobec Wyzwań Współczesności – ciąg dalszy…” </w:t>
      </w:r>
      <w:r w:rsidRPr="004F64A4">
        <w:rPr>
          <w:rFonts w:ascii="Times New Roman" w:hAnsi="Times New Roman" w:cs="Times New Roman"/>
          <w:sz w:val="18"/>
          <w:szCs w:val="18"/>
        </w:rPr>
        <w:t xml:space="preserve">na podstawie  Art. 6 ust. 1 lit. a ogólnego rozporządzenia  </w:t>
      </w:r>
      <w:r>
        <w:rPr>
          <w:rFonts w:ascii="Times New Roman" w:hAnsi="Times New Roman" w:cs="Times New Roman"/>
          <w:sz w:val="18"/>
          <w:szCs w:val="18"/>
        </w:rPr>
        <w:t xml:space="preserve">                              </w:t>
      </w:r>
      <w:r w:rsidRPr="004F64A4">
        <w:rPr>
          <w:rFonts w:ascii="Times New Roman" w:hAnsi="Times New Roman" w:cs="Times New Roman"/>
          <w:sz w:val="18"/>
          <w:szCs w:val="18"/>
        </w:rPr>
        <w:t>o ochronie danych osobowych z dnia 27 kwietnia 2016 r.</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4) Odbiorcami Pani/Pana danych osobowych będą wyłącznie podmioty uprawnione do uzyskania danych osobowych na podstawie przepisów prawa, podmioty oferujące zakwaterowanie podczas konferencji, media obejmujące konferencję patronatem medialnym.</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6) Ma Pani/Pan prawo wniesienia skargi do organu nadzorczego.</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7)Administrator nie będzie przekazywał Pani/ Pana danych osobowych odbiorcom w państwach trzecich oraz organizacjom międzynarodowym.</w:t>
      </w:r>
    </w:p>
    <w:p w:rsidR="004F64A4" w:rsidRPr="004F64A4" w:rsidRDefault="004F64A4" w:rsidP="004F64A4">
      <w:pPr>
        <w:spacing w:line="276" w:lineRule="auto"/>
        <w:jc w:val="both"/>
        <w:rPr>
          <w:rFonts w:ascii="Times New Roman" w:hAnsi="Times New Roman" w:cs="Times New Roman"/>
          <w:sz w:val="18"/>
          <w:szCs w:val="18"/>
        </w:rPr>
      </w:pPr>
      <w:r w:rsidRPr="004F64A4">
        <w:rPr>
          <w:rFonts w:ascii="Times New Roman" w:hAnsi="Times New Roman" w:cs="Times New Roman"/>
          <w:sz w:val="18"/>
          <w:szCs w:val="18"/>
        </w:rPr>
        <w:t>8) Administrator podejmuje czynności związane ze zautomatyzowanym podejmowaniem decyzji wobec danych osobowych, tj. o profilowaniu w celu przesyłania informacji do skonkretyzowanych specjalności lekarskich,  za pomocą środków komunikacji elektronicznej.</w:t>
      </w:r>
    </w:p>
    <w:p w:rsidR="004F64A4" w:rsidRPr="00FE796B" w:rsidRDefault="004F64A4" w:rsidP="004F64A4">
      <w:pPr>
        <w:spacing w:line="276" w:lineRule="auto"/>
        <w:jc w:val="both"/>
        <w:rPr>
          <w:rFonts w:ascii="Times New Roman" w:hAnsi="Times New Roman" w:cs="Times New Roman"/>
        </w:rPr>
      </w:pPr>
    </w:p>
    <w:p w:rsidR="004F64A4" w:rsidRPr="00FE796B" w:rsidRDefault="004F64A4" w:rsidP="004F64A4">
      <w:pPr>
        <w:spacing w:line="276" w:lineRule="auto"/>
        <w:jc w:val="both"/>
        <w:rPr>
          <w:rFonts w:ascii="Times New Roman" w:hAnsi="Times New Roman" w:cs="Times New Roman"/>
        </w:rPr>
      </w:pPr>
    </w:p>
    <w:p w:rsidR="004F64A4" w:rsidRPr="00FE796B" w:rsidRDefault="004F64A4" w:rsidP="004F64A4">
      <w:pPr>
        <w:pStyle w:val="doc-ti"/>
        <w:spacing w:before="240" w:beforeAutospacing="0" w:after="120" w:afterAutospacing="0" w:line="276" w:lineRule="auto"/>
        <w:jc w:val="both"/>
        <w:rPr>
          <w:bCs/>
          <w:color w:val="000000"/>
          <w:sz w:val="22"/>
          <w:szCs w:val="22"/>
        </w:rPr>
      </w:pPr>
    </w:p>
    <w:p w:rsidR="004F64A4" w:rsidRPr="004F64A4" w:rsidRDefault="004F64A4" w:rsidP="004F64A4">
      <w:pPr>
        <w:ind w:left="4956" w:firstLine="708"/>
        <w:jc w:val="center"/>
        <w:rPr>
          <w:rFonts w:ascii="Times New Roman" w:hAnsi="Times New Roman" w:cs="Times New Roman"/>
          <w:bCs/>
          <w:color w:val="000000" w:themeColor="text1"/>
          <w:sz w:val="20"/>
          <w:szCs w:val="20"/>
        </w:rPr>
      </w:pPr>
    </w:p>
    <w:sectPr w:rsidR="004F64A4" w:rsidRPr="004F6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4E1B"/>
    <w:multiLevelType w:val="hybridMultilevel"/>
    <w:tmpl w:val="3BB852C6"/>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B21989"/>
    <w:multiLevelType w:val="hybridMultilevel"/>
    <w:tmpl w:val="99C8104C"/>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7C53FE"/>
    <w:multiLevelType w:val="hybridMultilevel"/>
    <w:tmpl w:val="13C84696"/>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13"/>
    <w:rsid w:val="00340413"/>
    <w:rsid w:val="00463968"/>
    <w:rsid w:val="004F64A4"/>
    <w:rsid w:val="00596683"/>
    <w:rsid w:val="00717267"/>
    <w:rsid w:val="00B7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BA21"/>
  <w15:chartTrackingRefBased/>
  <w15:docId w15:val="{C43665E0-950C-41B9-BF4B-240B94B2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0413"/>
    <w:pPr>
      <w:ind w:left="720"/>
      <w:contextualSpacing/>
    </w:pPr>
  </w:style>
  <w:style w:type="paragraph" w:customStyle="1" w:styleId="doc-ti">
    <w:name w:val="doc-ti"/>
    <w:basedOn w:val="Normalny"/>
    <w:rsid w:val="004F64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Michalska</cp:lastModifiedBy>
  <cp:revision>4</cp:revision>
  <dcterms:created xsi:type="dcterms:W3CDTF">2018-08-17T12:42:00Z</dcterms:created>
  <dcterms:modified xsi:type="dcterms:W3CDTF">2018-09-03T08:39:00Z</dcterms:modified>
</cp:coreProperties>
</file>