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B" w:rsidRDefault="00A413FB" w:rsidP="00A413FB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Sprawozdanie</w:t>
      </w:r>
    </w:p>
    <w:p w:rsidR="00A413FB" w:rsidRDefault="00A413FB" w:rsidP="00A413FB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z działalności Delegatury Wielkopolskiej Izby Lekarskiej w Koninie</w:t>
      </w:r>
    </w:p>
    <w:p w:rsidR="00A413FB" w:rsidRDefault="00A413FB" w:rsidP="00A413FB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za rok 2014</w:t>
      </w:r>
    </w:p>
    <w:p w:rsidR="00A413FB" w:rsidRDefault="00A413FB" w:rsidP="00A413FB">
      <w:r>
        <w:t xml:space="preserve">            _____________________________________________________________________</w:t>
      </w:r>
    </w:p>
    <w:p w:rsidR="00A413FB" w:rsidRDefault="00A413FB" w:rsidP="00A413FB">
      <w:pPr>
        <w:rPr>
          <w:u w:val="single"/>
        </w:rPr>
      </w:pPr>
    </w:p>
    <w:p w:rsidR="00A413FB" w:rsidRDefault="00A413FB" w:rsidP="00A413FB">
      <w:pPr>
        <w:rPr>
          <w:u w:val="single"/>
        </w:rPr>
      </w:pPr>
    </w:p>
    <w:p w:rsidR="00A413FB" w:rsidRDefault="00A413FB" w:rsidP="00A413FB">
      <w:pPr>
        <w:outlineLvl w:val="0"/>
        <w:rPr>
          <w:b/>
        </w:rPr>
      </w:pPr>
      <w:r>
        <w:rPr>
          <w:b/>
        </w:rPr>
        <w:t>Delegatami Delegatury Konińskiej w okresie sprawozdawczym byli:</w:t>
      </w:r>
    </w:p>
    <w:p w:rsidR="00A413FB" w:rsidRDefault="00A413FB" w:rsidP="00A413FB">
      <w:pPr>
        <w:outlineLvl w:val="0"/>
        <w:rPr>
          <w:b/>
        </w:rPr>
      </w:pPr>
    </w:p>
    <w:p w:rsidR="00A413FB" w:rsidRDefault="00A413FB" w:rsidP="00A413FB">
      <w:pPr>
        <w:outlineLvl w:val="0"/>
      </w:pPr>
      <w:r>
        <w:t>lekarze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lekarze dentyści :</w:t>
      </w:r>
    </w:p>
    <w:p w:rsidR="00A413FB" w:rsidRDefault="00A413FB" w:rsidP="00A413FB">
      <w:pPr>
        <w:rPr>
          <w:b/>
          <w:sz w:val="28"/>
        </w:rPr>
      </w:pPr>
    </w:p>
    <w:p w:rsidR="00A413FB" w:rsidRDefault="00A413FB" w:rsidP="00A413FB">
      <w:r>
        <w:t>1. Balcerzak Andrzej</w:t>
      </w:r>
      <w:r>
        <w:tab/>
      </w:r>
      <w:r>
        <w:tab/>
      </w:r>
      <w:r>
        <w:tab/>
      </w:r>
      <w:r>
        <w:tab/>
        <w:t xml:space="preserve">1. Badach Łukasz </w:t>
      </w:r>
    </w:p>
    <w:p w:rsidR="00A413FB" w:rsidRDefault="00A413FB" w:rsidP="00A413FB">
      <w:r>
        <w:t>2. Bogacki Mirosław</w:t>
      </w:r>
      <w:r>
        <w:tab/>
      </w:r>
      <w:r>
        <w:tab/>
      </w:r>
      <w:r>
        <w:tab/>
      </w:r>
      <w:r>
        <w:tab/>
        <w:t>2. Ketner Sabina</w:t>
      </w:r>
    </w:p>
    <w:p w:rsidR="00A413FB" w:rsidRDefault="00A413FB" w:rsidP="00A413FB">
      <w:r>
        <w:t>3. Czop Jacek</w:t>
      </w:r>
      <w:r>
        <w:tab/>
      </w:r>
      <w:r>
        <w:tab/>
      </w:r>
      <w:r>
        <w:tab/>
      </w:r>
      <w:r>
        <w:tab/>
      </w:r>
      <w:r>
        <w:tab/>
        <w:t>3. Papierz Halina</w:t>
      </w:r>
    </w:p>
    <w:p w:rsidR="00A413FB" w:rsidRDefault="00A413FB" w:rsidP="00A413FB">
      <w:r>
        <w:t>4. Frankiewicz Dorota</w:t>
      </w:r>
      <w:r>
        <w:tab/>
      </w:r>
      <w:r>
        <w:tab/>
      </w:r>
      <w:r>
        <w:tab/>
        <w:t>4. Piotrowska Katarzyna</w:t>
      </w:r>
    </w:p>
    <w:p w:rsidR="00A413FB" w:rsidRDefault="00A413FB" w:rsidP="00A413FB">
      <w:r>
        <w:t>5. Ignasiak-Chmielewska Ewa</w:t>
      </w:r>
      <w:r>
        <w:tab/>
      </w:r>
      <w:r>
        <w:tab/>
        <w:t>5. Przybylska Elżbieta</w:t>
      </w:r>
    </w:p>
    <w:p w:rsidR="00A413FB" w:rsidRDefault="00A413FB" w:rsidP="00A413FB">
      <w:r>
        <w:t>6. Janicka Bożena</w:t>
      </w:r>
      <w:r>
        <w:tab/>
      </w:r>
      <w:r>
        <w:tab/>
      </w:r>
      <w:r>
        <w:tab/>
      </w:r>
      <w:r>
        <w:tab/>
        <w:t>6. Sikorska Mariola</w:t>
      </w:r>
    </w:p>
    <w:p w:rsidR="00A413FB" w:rsidRDefault="00A413FB" w:rsidP="00A413FB">
      <w:r>
        <w:t>7. Karolak Ryszard</w:t>
      </w:r>
      <w:r>
        <w:tab/>
        <w:t xml:space="preserve"> </w:t>
      </w:r>
      <w:r>
        <w:tab/>
      </w:r>
      <w:r>
        <w:tab/>
      </w:r>
      <w:r>
        <w:tab/>
        <w:t>7. Urban Bożena</w:t>
      </w:r>
    </w:p>
    <w:p w:rsidR="00A413FB" w:rsidRDefault="00A413FB" w:rsidP="00A413FB">
      <w:r>
        <w:t xml:space="preserve">8. Król Jarosław                                        </w:t>
      </w:r>
      <w:r>
        <w:tab/>
        <w:t xml:space="preserve">8. Zabłocki Wojciech                    </w:t>
      </w:r>
      <w:r>
        <w:tab/>
      </w:r>
      <w:r>
        <w:tab/>
      </w:r>
    </w:p>
    <w:p w:rsidR="00A413FB" w:rsidRDefault="00A413FB" w:rsidP="00A413FB">
      <w:r>
        <w:t>9. Majda Sławomir</w:t>
      </w:r>
    </w:p>
    <w:p w:rsidR="00A413FB" w:rsidRDefault="00A413FB" w:rsidP="00A413FB">
      <w:r>
        <w:t>10. Michałek Eugeniusz</w:t>
      </w:r>
      <w:r>
        <w:tab/>
      </w:r>
      <w:r>
        <w:tab/>
      </w:r>
      <w:r>
        <w:tab/>
      </w:r>
      <w:r>
        <w:tab/>
      </w:r>
    </w:p>
    <w:p w:rsidR="00A413FB" w:rsidRDefault="00A413FB" w:rsidP="00A413FB">
      <w:r>
        <w:rPr>
          <w:lang w:val="de-DE"/>
        </w:rPr>
        <w:t>11. Michałek Wanda</w:t>
      </w:r>
      <w:r>
        <w:tab/>
      </w:r>
      <w:r>
        <w:tab/>
      </w:r>
      <w:r>
        <w:tab/>
        <w:t xml:space="preserve"> </w:t>
      </w:r>
    </w:p>
    <w:p w:rsidR="00A413FB" w:rsidRDefault="00A413FB" w:rsidP="00A413FB">
      <w:r>
        <w:t>12. Olas Jerzy</w:t>
      </w:r>
      <w:r>
        <w:tab/>
      </w:r>
      <w:r>
        <w:tab/>
      </w:r>
      <w:r>
        <w:tab/>
      </w:r>
    </w:p>
    <w:p w:rsidR="00A413FB" w:rsidRDefault="00A413FB" w:rsidP="00A413FB">
      <w:r>
        <w:t>13. Orchowska Elżbieta</w:t>
      </w:r>
    </w:p>
    <w:p w:rsidR="00A413FB" w:rsidRDefault="00A413FB" w:rsidP="00A413FB">
      <w:r>
        <w:t>14. Pobojewski Mirosław</w:t>
      </w:r>
      <w:r>
        <w:tab/>
      </w:r>
      <w:r>
        <w:tab/>
      </w:r>
      <w:r>
        <w:tab/>
      </w:r>
    </w:p>
    <w:p w:rsidR="00A413FB" w:rsidRDefault="00A413FB" w:rsidP="00A413FB">
      <w:r>
        <w:t>15. Połeć Krzysztof</w:t>
      </w:r>
      <w:r>
        <w:tab/>
      </w:r>
    </w:p>
    <w:p w:rsidR="00A413FB" w:rsidRDefault="00A413FB" w:rsidP="00A413FB">
      <w:r>
        <w:t>16. Rewekant Robert</w:t>
      </w:r>
    </w:p>
    <w:p w:rsidR="00A413FB" w:rsidRDefault="00A413FB" w:rsidP="00A413FB">
      <w:r>
        <w:t>17. Skonieczna Marlena</w:t>
      </w:r>
    </w:p>
    <w:p w:rsidR="00A413FB" w:rsidRDefault="00A413FB" w:rsidP="00A413FB">
      <w:r>
        <w:t>18. Słomiński Aleksander</w:t>
      </w:r>
    </w:p>
    <w:p w:rsidR="00A413FB" w:rsidRDefault="00A413FB" w:rsidP="00A413FB">
      <w:r>
        <w:t>19. Tuleja Dariusz</w:t>
      </w:r>
    </w:p>
    <w:p w:rsidR="00A413FB" w:rsidRDefault="00A413FB" w:rsidP="00A413FB">
      <w:r>
        <w:t>20. Zastawna Beata</w:t>
      </w:r>
    </w:p>
    <w:p w:rsidR="00A413FB" w:rsidRDefault="00A413FB" w:rsidP="00A413FB"/>
    <w:p w:rsidR="00A413FB" w:rsidRDefault="00A413FB" w:rsidP="00A413FB"/>
    <w:p w:rsidR="00A413FB" w:rsidRDefault="00A413FB" w:rsidP="00A413FB">
      <w:pPr>
        <w:jc w:val="both"/>
      </w:pPr>
      <w:r>
        <w:tab/>
        <w:t>W 2014 roku funkcję Przewodniczącej Delegatury WIL w Koninie pełniła                   dr Katarzyna Piotrowska, która jednocześnie jest członkiem Okręgowej Rady Lekarskiej, zastępcą jest dr Krzysztof Połeć.</w:t>
      </w:r>
    </w:p>
    <w:p w:rsidR="00A413FB" w:rsidRDefault="00A413FB" w:rsidP="00A413FB">
      <w:pPr>
        <w:jc w:val="both"/>
      </w:pPr>
      <w:r>
        <w:tab/>
        <w:t xml:space="preserve">W dniu 29 stycznia 2014 r. na Zgromadzeniu Delegatów przeprowadzone zostały wybory do Zarządu Delegatury. W głosowaniu tajnym wyłoniono następujące osoby: Katarzynę Piotrowską, Krzysztofa Połeć, Bożenę Janicką i Jarosława Króla, którzy są członkami ORL WIL w Poznaniu oraz Jacka Czopa, Dorotę Frankiewicz, Ryszarda Karolaka, Eugeniusza Michałka, Mirosława Pobojewskiego, Mariolę Sikorską i Aleksandra Słomińskiego. </w:t>
      </w:r>
    </w:p>
    <w:p w:rsidR="00A413FB" w:rsidRDefault="00A413FB" w:rsidP="00A413FB">
      <w:pPr>
        <w:ind w:firstLine="708"/>
        <w:jc w:val="both"/>
      </w:pPr>
      <w:r>
        <w:t xml:space="preserve">W roku sprawozdawczym odbyły się 2 Zgromadzenia Delegatów oraz 5 posiedzeń Zarządu, (frekwencja wynosiła około 80 %). Na zebraniach omawiano aktualne problemy              w ochronie zdrowia, analizowano na bieżąco współpracę  Izby Lekarskiej z Narodowym Funduszem Zdrowia, zapoznawano Delegatów z tematyką posiedzeń Okręgowej Rady Lekarskiej WIL i Komisji problemowych, po raz kolejny wiele czasu poświęcono na temat pozyskania nowej siedziby dla Delegatury. </w:t>
      </w:r>
    </w:p>
    <w:p w:rsidR="00A413FB" w:rsidRDefault="00A413FB" w:rsidP="00A413FB">
      <w:pPr>
        <w:ind w:firstLine="708"/>
        <w:jc w:val="both"/>
      </w:pPr>
      <w:r>
        <w:t>Przewodnicząca Delegatury dr Katarzyna Piotrowska brała udział  w posiedzeniach Prezydium WIL w Poznaniu.</w:t>
      </w:r>
    </w:p>
    <w:p w:rsidR="00A413FB" w:rsidRDefault="00A413FB" w:rsidP="00A413FB">
      <w:pPr>
        <w:jc w:val="both"/>
      </w:pPr>
      <w:r>
        <w:lastRenderedPageBreak/>
        <w:t>Delegaci Delegatury Konińskiej reprezentowali nasz rejon w pracach Komisji problemowych  WIL w Poznaniu.</w:t>
      </w:r>
    </w:p>
    <w:p w:rsidR="00A413FB" w:rsidRDefault="00A413FB" w:rsidP="00A413FB">
      <w:pPr>
        <w:jc w:val="both"/>
      </w:pPr>
      <w:r>
        <w:t>Dr K. Piotrowska na bieżąco uczestniczy w posiedzeniach Rady Społecznej Wojewódzkiego Szpitala Zespolonego w Koninie. Nasi Delegaci byli powoływani do prac w komisjach na stanowiska wyłaniane w drodze konkursów w WSZ w Koninie oraz w SPZOZ - ach  w Turku,  Słupcy     i Kole.</w:t>
      </w:r>
    </w:p>
    <w:p w:rsidR="00A413FB" w:rsidRDefault="00A413FB" w:rsidP="00A413FB">
      <w:pPr>
        <w:ind w:firstLine="708"/>
        <w:jc w:val="both"/>
      </w:pPr>
      <w:r>
        <w:t>Z myślą o emerytowanych lekarzach zorganizowaliśmy ze środków delegatury przejazd autokarem do Teatru Muzycznego w Poznaniu na sztukę pt.: „My Fair Lady”.</w:t>
      </w:r>
    </w:p>
    <w:p w:rsidR="00A413FB" w:rsidRDefault="00A413FB" w:rsidP="00A413FB">
      <w:pPr>
        <w:ind w:firstLine="708"/>
        <w:jc w:val="both"/>
      </w:pPr>
      <w:r>
        <w:t xml:space="preserve">Jak co roku, w dniach 30 i 31 sierpnia odbył się Turniej Tenisa Ziemnego połączony              z piknikiem rodzinnym lekarzy i lekarzy dentystów z terenu działania  delegatury konińskiej. </w:t>
      </w:r>
    </w:p>
    <w:p w:rsidR="00A413FB" w:rsidRDefault="00A413FB" w:rsidP="00A413FB">
      <w:pPr>
        <w:ind w:firstLine="708"/>
        <w:jc w:val="both"/>
      </w:pPr>
      <w:r>
        <w:t>W okresie sprawozdawczym zorganizowaliśmy w naszej siedzibie w lutym, marcu                   i październiku szkolenia z ochrony danych osobowych w gabinecie lekarskim oraz                            w styczniu dwudniowe szkolenie komputerowe dla emerytowanych lekarzy i lekarzy dentystów.</w:t>
      </w:r>
    </w:p>
    <w:p w:rsidR="00A413FB" w:rsidRDefault="00A413FB" w:rsidP="00A413FB">
      <w:pPr>
        <w:ind w:firstLine="708"/>
        <w:jc w:val="both"/>
      </w:pPr>
      <w:r>
        <w:t>„Nowoczesna endodoncja w praktyce” to temat październikowego, połączonego                  z warsztatami praktycznego szkolenia dla lekarzy dentystów z terenu delegatury konińskiej.</w:t>
      </w:r>
    </w:p>
    <w:p w:rsidR="00A413FB" w:rsidRDefault="00A413FB" w:rsidP="00A413FB">
      <w:pPr>
        <w:ind w:firstLine="708"/>
        <w:jc w:val="both"/>
      </w:pPr>
      <w:r>
        <w:t>W listopadzie 2014 roku byliśmy współorganizatorami konferencji kardiologiczno-kardiochirurgicznej w Kole pod kierownictwem naukowym prof. dr hab. n. med. Jerzego Sadowskiego z Kliniki Chirurgii Serca, Naczyń i Transplantologii Instytutu Kardiologii Collegium Medicum UJ w Krakowie</w:t>
      </w:r>
    </w:p>
    <w:p w:rsidR="00A413FB" w:rsidRDefault="00A413FB" w:rsidP="00A413FB">
      <w:pPr>
        <w:ind w:firstLine="708"/>
        <w:jc w:val="both"/>
      </w:pPr>
      <w:r>
        <w:t>Dla naszych seniorów zorganizowaliśmy również w dniu 10 grudnia spotkanie opłatkowe, połączone ze Zgromadzeniem Delegatów. Gośćmi spotkania byli: Prezes WIL      dr n.med. Krzysztof Kordel, Przewodniczący Komisji ds. Emerytów i Rencistów dr n.med. Stanisław Dzieciuchowicz oraz ks. Karol Zając, kapelan WSZ w Koninie. W trakcie spotkania uhonorowana została Pani dr Stanisława Kosińska-Frankiewicz. Prezes wręczył Jubilatce list gratulacyjny i gratyfikację finansową, przyznawaną z okazji 90 roku życia. Wszyscy uczestnicy spotkania otrzymali na pamiątkę książkę o śp. dr Fabianie Frankiewiczu, której publikacja odbyła się pod patronatem WIL. W spotkaniu uczestniczyło osiemdziesiąt osób i przebiegło ono w bardzo miłej i świątecznej atmosferze.</w:t>
      </w:r>
    </w:p>
    <w:p w:rsidR="00A413FB" w:rsidRDefault="00A413FB" w:rsidP="00A413FB">
      <w:pPr>
        <w:ind w:firstLine="708"/>
        <w:jc w:val="both"/>
      </w:pPr>
      <w:r>
        <w:t xml:space="preserve">W omawianym okresie wpłynęły do biura delegatury 3 skargi na  lekarza i lekarza dentystę, które przekazano do Biura Rzecznika Odpowiedzialności Zawodowej. </w:t>
      </w:r>
    </w:p>
    <w:p w:rsidR="00A413FB" w:rsidRDefault="00A413FB" w:rsidP="00A413FB">
      <w:pPr>
        <w:jc w:val="both"/>
      </w:pPr>
      <w:r>
        <w:t>Zarejestrowano 41 stacjonarnych praktyk prywatnych, 37 praktyk w przedsiębiorstwie podmiotu leczniczego i 10 praktyk w miejscu wezwania.</w:t>
      </w:r>
    </w:p>
    <w:p w:rsidR="00A413FB" w:rsidRDefault="00A413FB" w:rsidP="00A413FB">
      <w:pPr>
        <w:ind w:firstLine="708"/>
        <w:jc w:val="both"/>
      </w:pPr>
      <w:r>
        <w:t>W minionym roku z głębokim żalem pożegnaliśmy pięcioro lekarzy: Tadeusza Barczyka, Marka Leciejewskiego, Marię Kołodziejską, Janinę Bardzińską i Jerzego Nawrotka.</w:t>
      </w:r>
    </w:p>
    <w:p w:rsidR="00A413FB" w:rsidRDefault="00A413FB" w:rsidP="00A413FB">
      <w:pPr>
        <w:ind w:firstLine="708"/>
        <w:jc w:val="both"/>
      </w:pPr>
    </w:p>
    <w:p w:rsidR="00A413FB" w:rsidRDefault="00A413FB" w:rsidP="00A413FB">
      <w:pPr>
        <w:ind w:firstLine="708"/>
        <w:jc w:val="both"/>
      </w:pPr>
    </w:p>
    <w:p w:rsidR="00A413FB" w:rsidRDefault="00A413FB" w:rsidP="00A413FB">
      <w:pPr>
        <w:ind w:firstLine="708"/>
        <w:jc w:val="both"/>
      </w:pPr>
    </w:p>
    <w:p w:rsidR="00A413FB" w:rsidRDefault="00A413FB" w:rsidP="00A413FB">
      <w:pPr>
        <w:ind w:firstLine="708"/>
        <w:jc w:val="both"/>
      </w:pPr>
    </w:p>
    <w:p w:rsidR="00A413FB" w:rsidRDefault="00A413FB" w:rsidP="00A413FB">
      <w:pPr>
        <w:ind w:left="2832" w:firstLine="708"/>
        <w:jc w:val="both"/>
        <w:rPr>
          <w:sz w:val="28"/>
        </w:rPr>
      </w:pPr>
      <w:r>
        <w:t xml:space="preserve"> </w:t>
      </w:r>
      <w:r>
        <w:rPr>
          <w:sz w:val="28"/>
        </w:rPr>
        <w:t>Przewodnicząca Delegatury WIL w Koninie</w:t>
      </w:r>
    </w:p>
    <w:p w:rsidR="00A413FB" w:rsidRDefault="00A413FB" w:rsidP="00A413FB">
      <w:pPr>
        <w:ind w:left="3540" w:firstLine="708"/>
        <w:rPr>
          <w:rFonts w:ascii="Monotype Corsiva" w:hAnsi="Monotype Corsiva"/>
          <w:b/>
          <w:sz w:val="28"/>
        </w:rPr>
      </w:pPr>
      <w:r>
        <w:rPr>
          <w:sz w:val="28"/>
        </w:rPr>
        <w:t>lek. dent. Katarzyna  Piotrowska</w:t>
      </w:r>
    </w:p>
    <w:p w:rsidR="00C92063" w:rsidRDefault="00C92063">
      <w:bookmarkStart w:id="0" w:name="_GoBack"/>
      <w:bookmarkEnd w:id="0"/>
    </w:p>
    <w:sectPr w:rsidR="00C9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8"/>
    <w:rsid w:val="00A413FB"/>
    <w:rsid w:val="00A93938"/>
    <w:rsid w:val="00C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2</cp:revision>
  <dcterms:created xsi:type="dcterms:W3CDTF">2015-04-13T06:11:00Z</dcterms:created>
  <dcterms:modified xsi:type="dcterms:W3CDTF">2015-04-13T06:11:00Z</dcterms:modified>
</cp:coreProperties>
</file>