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CE1" w:rsidRPr="006F1CE1" w:rsidRDefault="00FB507D" w:rsidP="002F6C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Theme="minorEastAsia"/>
          <w:b/>
          <w:bCs/>
          <w:lang w:val="en-GB" w:eastAsia="en-US"/>
        </w:rPr>
      </w:pPr>
      <w:r w:rsidRPr="006F1CE1">
        <w:rPr>
          <w:b/>
          <w:lang w:val="en-GB"/>
        </w:rPr>
        <w:t>Our periodical</w:t>
      </w:r>
      <w:r w:rsidR="00FE3626" w:rsidRPr="006F1CE1">
        <w:rPr>
          <w:b/>
          <w:lang w:val="en-GB"/>
        </w:rPr>
        <w:t xml:space="preserve"> </w:t>
      </w:r>
      <w:r w:rsidRPr="006F1CE1">
        <w:rPr>
          <w:rFonts w:eastAsiaTheme="minorEastAsia"/>
          <w:b/>
          <w:bCs/>
          <w:lang w:val="en-GB" w:eastAsia="en-US"/>
        </w:rPr>
        <w:t>„MEDICAL DOCKET”</w:t>
      </w:r>
    </w:p>
    <w:p w:rsidR="002F6CBA" w:rsidRPr="00316241" w:rsidRDefault="002F6CBA" w:rsidP="002F6C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u w:color="000000"/>
        </w:rPr>
      </w:pPr>
      <w:r w:rsidRPr="00316241">
        <w:rPr>
          <w:b/>
        </w:rPr>
        <w:t>ISSN 2081-4143</w:t>
      </w:r>
    </w:p>
    <w:p w:rsidR="002F6CBA" w:rsidRPr="00316241" w:rsidRDefault="002F6CBA" w:rsidP="002F6CBA">
      <w:pPr>
        <w:widowControl w:val="0"/>
        <w:autoSpaceDE w:val="0"/>
        <w:autoSpaceDN w:val="0"/>
        <w:adjustRightInd w:val="0"/>
        <w:spacing w:line="276" w:lineRule="auto"/>
        <w:jc w:val="both"/>
        <w:rPr>
          <w:b/>
        </w:rPr>
      </w:pPr>
      <w:r w:rsidRPr="00316241">
        <w:rPr>
          <w:b/>
        </w:rPr>
        <w:t xml:space="preserve">PUBLISHER: Naczelna Izba Lekarska, ul. Sobieskiego 110, </w:t>
      </w:r>
    </w:p>
    <w:p w:rsidR="00FB507D" w:rsidRPr="00316241" w:rsidRDefault="002F6CBA" w:rsidP="002F6CBA">
      <w:pPr>
        <w:rPr>
          <w:b/>
          <w:color w:val="4E6B6A"/>
          <w:lang w:val="en-GB"/>
        </w:rPr>
      </w:pPr>
      <w:r w:rsidRPr="00316241">
        <w:rPr>
          <w:b/>
        </w:rPr>
        <w:t>00-764 Warszawa, tel. 22 559 13 00</w:t>
      </w:r>
    </w:p>
    <w:p w:rsidR="002F6CBA" w:rsidRPr="00316241" w:rsidRDefault="002F6CBA" w:rsidP="00FB507D">
      <w:pPr>
        <w:jc w:val="both"/>
        <w:rPr>
          <w:lang w:val="en-GB"/>
        </w:rPr>
      </w:pPr>
    </w:p>
    <w:p w:rsidR="00FB507D" w:rsidRPr="00316241" w:rsidRDefault="00FB507D" w:rsidP="00FB507D">
      <w:pPr>
        <w:rPr>
          <w:rFonts w:eastAsiaTheme="minorEastAsia"/>
          <w:lang w:val="en-GB" w:eastAsia="en-US"/>
        </w:rPr>
      </w:pPr>
    </w:p>
    <w:p w:rsidR="00FB507D" w:rsidRPr="00316241" w:rsidRDefault="00FB507D" w:rsidP="00FB507D">
      <w:pPr>
        <w:rPr>
          <w:rFonts w:eastAsiaTheme="minorEastAsia"/>
          <w:lang w:val="en-GB" w:eastAsia="en-US"/>
        </w:rPr>
      </w:pPr>
    </w:p>
    <w:p w:rsidR="00FB507D" w:rsidRPr="00316241" w:rsidRDefault="00FB507D" w:rsidP="006F1CE1">
      <w:pPr>
        <w:jc w:val="both"/>
        <w:rPr>
          <w:lang w:val="en-GB"/>
        </w:rPr>
      </w:pPr>
      <w:r w:rsidRPr="00316241">
        <w:rPr>
          <w:rFonts w:eastAsiaTheme="minorEastAsia"/>
          <w:lang w:val="en-GB" w:eastAsia="en-US"/>
        </w:rPr>
        <w:t xml:space="preserve">The </w:t>
      </w:r>
      <w:proofErr w:type="gramStart"/>
      <w:r w:rsidRPr="00316241">
        <w:rPr>
          <w:rFonts w:eastAsiaTheme="minorEastAsia"/>
          <w:i/>
          <w:lang w:val="en-GB" w:eastAsia="en-US"/>
        </w:rPr>
        <w:t>Medical Docket</w:t>
      </w:r>
      <w:r w:rsidRPr="00316241">
        <w:rPr>
          <w:rFonts w:eastAsiaTheme="minorEastAsia"/>
          <w:lang w:val="en-GB" w:eastAsia="en-US"/>
        </w:rPr>
        <w:t>, a scientific periodical is published, since 2010, by the Polish Supreme Medical Chamber</w:t>
      </w:r>
      <w:proofErr w:type="gramEnd"/>
      <w:r w:rsidRPr="00316241">
        <w:rPr>
          <w:rFonts w:eastAsiaTheme="minorEastAsia"/>
          <w:lang w:val="en-GB" w:eastAsia="en-US"/>
        </w:rPr>
        <w:t xml:space="preserve">. Its predecessor, an </w:t>
      </w:r>
      <w:r w:rsidRPr="00316241">
        <w:rPr>
          <w:rFonts w:eastAsiaTheme="minorEastAsia"/>
          <w:i/>
          <w:lang w:val="en-GB" w:eastAsia="en-US"/>
        </w:rPr>
        <w:t>Information Bulletin for Medical Courts and Screeners for Professional Liability</w:t>
      </w:r>
      <w:r w:rsidRPr="00316241">
        <w:rPr>
          <w:rFonts w:eastAsiaTheme="minorEastAsia"/>
          <w:lang w:val="en-GB" w:eastAsia="en-US"/>
        </w:rPr>
        <w:t xml:space="preserve"> appeared in print from 1999 to 2003. The initiative to publish it was shown in 1999 by the Regional Medical Court at the </w:t>
      </w:r>
      <w:proofErr w:type="spellStart"/>
      <w:r w:rsidRPr="00316241">
        <w:rPr>
          <w:rFonts w:eastAsiaTheme="minorEastAsia"/>
          <w:lang w:val="en-GB" w:eastAsia="en-US"/>
        </w:rPr>
        <w:t>Wielkopolska</w:t>
      </w:r>
      <w:proofErr w:type="spellEnd"/>
      <w:r w:rsidRPr="00316241">
        <w:rPr>
          <w:rFonts w:eastAsiaTheme="minorEastAsia"/>
          <w:lang w:val="en-GB" w:eastAsia="en-US"/>
        </w:rPr>
        <w:t xml:space="preserve"> Chamber of Physicians and Dentists, and supported by Prof. Asst. </w:t>
      </w:r>
      <w:proofErr w:type="spellStart"/>
      <w:r w:rsidRPr="00316241">
        <w:rPr>
          <w:rFonts w:eastAsiaTheme="minorEastAsia"/>
          <w:lang w:val="en-GB" w:eastAsia="en-US"/>
        </w:rPr>
        <w:t>Romuald</w:t>
      </w:r>
      <w:proofErr w:type="spellEnd"/>
      <w:r w:rsidRPr="00316241">
        <w:rPr>
          <w:rFonts w:eastAsiaTheme="minorEastAsia"/>
          <w:lang w:val="en-GB" w:eastAsia="en-US"/>
        </w:rPr>
        <w:t xml:space="preserve"> </w:t>
      </w:r>
      <w:proofErr w:type="spellStart"/>
      <w:r w:rsidRPr="00316241">
        <w:rPr>
          <w:rFonts w:eastAsiaTheme="minorEastAsia"/>
          <w:lang w:val="en-GB" w:eastAsia="en-US"/>
        </w:rPr>
        <w:t>Krajewski</w:t>
      </w:r>
      <w:proofErr w:type="spellEnd"/>
      <w:r w:rsidRPr="00316241">
        <w:rPr>
          <w:rFonts w:eastAsiaTheme="minorEastAsia"/>
          <w:lang w:val="en-GB" w:eastAsia="en-US"/>
        </w:rPr>
        <w:t xml:space="preserve">, the then president of the Supreme Medical Court. The periodical was registered and published as a half-yearly title, and dealt - true to its description - with issues related to professional liability of physicians. Its standing at the time had attracted many highly-valued and recognised authors among the legal and medical community while its scientific board's makeup indeed commanded respect. Regrettably, due to financial difficulties, the periodical ceased to appear following the publication of its 9th issue. However, the idea of its continuation remained alive, and returned in a somewhat different form - as the </w:t>
      </w:r>
      <w:r w:rsidRPr="00316241">
        <w:rPr>
          <w:rFonts w:eastAsiaTheme="minorEastAsia"/>
          <w:i/>
          <w:lang w:val="en-GB" w:eastAsia="en-US"/>
        </w:rPr>
        <w:t>Medical Docket</w:t>
      </w:r>
      <w:r w:rsidRPr="00316241">
        <w:rPr>
          <w:rFonts w:eastAsiaTheme="minorEastAsia"/>
          <w:lang w:val="en-GB" w:eastAsia="en-US"/>
        </w:rPr>
        <w:t xml:space="preserve">. Through the support of numerous persons, first and foremost of </w:t>
      </w:r>
      <w:proofErr w:type="spellStart"/>
      <w:r w:rsidRPr="00316241">
        <w:rPr>
          <w:rFonts w:eastAsiaTheme="minorEastAsia"/>
          <w:lang w:val="en-GB" w:eastAsia="en-US"/>
        </w:rPr>
        <w:t>Konstanty</w:t>
      </w:r>
      <w:proofErr w:type="spellEnd"/>
      <w:r w:rsidRPr="00316241">
        <w:rPr>
          <w:rFonts w:eastAsiaTheme="minorEastAsia"/>
          <w:lang w:val="en-GB" w:eastAsia="en-US"/>
        </w:rPr>
        <w:t xml:space="preserve"> </w:t>
      </w:r>
      <w:proofErr w:type="spellStart"/>
      <w:r w:rsidRPr="00316241">
        <w:rPr>
          <w:rFonts w:eastAsiaTheme="minorEastAsia"/>
          <w:lang w:val="en-GB" w:eastAsia="en-US"/>
        </w:rPr>
        <w:t>Radziwill</w:t>
      </w:r>
      <w:proofErr w:type="spellEnd"/>
      <w:r w:rsidRPr="00316241">
        <w:rPr>
          <w:rFonts w:eastAsiaTheme="minorEastAsia"/>
          <w:lang w:val="en-GB" w:eastAsia="en-US"/>
        </w:rPr>
        <w:t xml:space="preserve">, MD, the then president of the Supreme Medical Council - on 9 January, 2009 the Council's Presidium passed the resolution No 2/09/P-V, effectively opening the way to the latter annual's publication. The Supreme Medical Chamber accepted the publisher's </w:t>
      </w:r>
      <w:proofErr w:type="gramStart"/>
      <w:r w:rsidRPr="00316241">
        <w:rPr>
          <w:rFonts w:eastAsiaTheme="minorEastAsia"/>
          <w:lang w:val="en-GB" w:eastAsia="en-US"/>
        </w:rPr>
        <w:t>duties which</w:t>
      </w:r>
      <w:proofErr w:type="gramEnd"/>
      <w:r w:rsidRPr="00316241">
        <w:rPr>
          <w:rFonts w:eastAsiaTheme="minorEastAsia"/>
          <w:lang w:val="en-GB" w:eastAsia="en-US"/>
        </w:rPr>
        <w:t xml:space="preserve"> imparted a touch of class to the periodical and ensured its truly nationwide character. </w:t>
      </w:r>
      <w:r w:rsidRPr="00316241">
        <w:rPr>
          <w:lang w:val="en-GB"/>
        </w:rPr>
        <w:t>The</w:t>
      </w:r>
      <w:r w:rsidRPr="00316241">
        <w:rPr>
          <w:i/>
          <w:lang w:val="en-GB"/>
        </w:rPr>
        <w:t xml:space="preserve"> Medical Docket</w:t>
      </w:r>
      <w:r w:rsidRPr="00316241">
        <w:rPr>
          <w:lang w:val="en-GB"/>
        </w:rPr>
        <w:t xml:space="preserve"> is aimed at presenting the most serious issues concerning professional deontology and professional liability of physicians. Along with articles, analyses and current comments on the Medical Code of Ethics, other topics are also featured as, for example, relevant decisions of both medical and common courts of law related to medical matters, statistics depicting "doctors' jurisdiction", as well as reviews of the most noteworthy publications in our field. </w:t>
      </w:r>
      <w:proofErr w:type="gramStart"/>
      <w:r w:rsidRPr="00316241">
        <w:rPr>
          <w:lang w:val="en-GB"/>
        </w:rPr>
        <w:t>The periodical's contents are penned by physicians, pharmacists, lawyers, ethicists, political scientists, and even linguists, affiliated with a number of established scientific centres</w:t>
      </w:r>
      <w:proofErr w:type="gramEnd"/>
      <w:r w:rsidRPr="00316241">
        <w:rPr>
          <w:lang w:val="en-GB"/>
        </w:rPr>
        <w:t xml:space="preserve">. Crucially, among them are those involved with both theory and practice in the medical and legal </w:t>
      </w:r>
      <w:proofErr w:type="gramStart"/>
      <w:r w:rsidRPr="00316241">
        <w:rPr>
          <w:lang w:val="en-GB"/>
        </w:rPr>
        <w:t>sphere.</w:t>
      </w:r>
      <w:proofErr w:type="gramEnd"/>
      <w:r w:rsidRPr="00316241">
        <w:rPr>
          <w:lang w:val="en-GB"/>
        </w:rPr>
        <w:t xml:space="preserve"> The issues concerning current and weighty areas of ethics, medical law and biopolitics constitute an all-embracing connecting link. Owing to recent modifications our annual has been entered in a list of periodicals indexed in part "B" of </w:t>
      </w:r>
      <w:r w:rsidRPr="00316241">
        <w:rPr>
          <w:color w:val="000000"/>
          <w:u w:color="000000"/>
          <w:lang w:val="en-GB"/>
        </w:rPr>
        <w:t>the Minister of Science and Higher Education and gained 3 points. We endeavour for our publication to become universally recognised among the international scientific community. Hence, on the one hand, the "internalisation" of its Scientific Board, and abstracts of all articles also in English, while on the other, the compliance with a number of standards required in reputable scientific periodicals, such as the new system of reviewing the featured content (double, anonymous reviews), as well as the</w:t>
      </w:r>
      <w:r w:rsidRPr="00316241">
        <w:rPr>
          <w:lang w:val="en-GB"/>
        </w:rPr>
        <w:t xml:space="preserve"> institution of thematic and linguistic editors, &amp;c.</w:t>
      </w:r>
    </w:p>
    <w:p w:rsidR="00FE3626" w:rsidRPr="00316241" w:rsidRDefault="00FE3626" w:rsidP="00FB507D">
      <w:pPr>
        <w:rPr>
          <w:lang w:val="en-GB"/>
        </w:rPr>
      </w:pPr>
    </w:p>
    <w:p w:rsidR="00FE3626" w:rsidRPr="00316241" w:rsidRDefault="00FE3626" w:rsidP="00FE3626">
      <w:pPr>
        <w:widowControl w:val="0"/>
        <w:autoSpaceDE w:val="0"/>
        <w:autoSpaceDN w:val="0"/>
        <w:adjustRightInd w:val="0"/>
        <w:spacing w:line="276" w:lineRule="auto"/>
        <w:jc w:val="both"/>
        <w:rPr>
          <w:b/>
        </w:rPr>
      </w:pPr>
      <w:r w:rsidRPr="00316241">
        <w:rPr>
          <w:b/>
        </w:rPr>
        <w:t>ADVISORY COMMITTEE:</w:t>
      </w:r>
    </w:p>
    <w:p w:rsidR="00FE3626" w:rsidRPr="006F1CE1" w:rsidRDefault="0073781D" w:rsidP="00FE3626">
      <w:pPr>
        <w:widowControl w:val="0"/>
        <w:autoSpaceDE w:val="0"/>
        <w:autoSpaceDN w:val="0"/>
        <w:adjustRightInd w:val="0"/>
        <w:spacing w:line="276" w:lineRule="auto"/>
        <w:jc w:val="both"/>
      </w:pPr>
      <w:r w:rsidRPr="006F1CE1">
        <w:t xml:space="preserve">prof. </w:t>
      </w:r>
      <w:r w:rsidR="00FE3626" w:rsidRPr="006F1CE1">
        <w:t>Jan Filip (</w:t>
      </w:r>
      <w:r w:rsidRPr="006F1CE1">
        <w:t xml:space="preserve">Masaryk </w:t>
      </w:r>
      <w:proofErr w:type="spellStart"/>
      <w:r w:rsidRPr="006F1CE1">
        <w:t>University</w:t>
      </w:r>
      <w:proofErr w:type="spellEnd"/>
      <w:r w:rsidRPr="006F1CE1">
        <w:t>, Czech Republic</w:t>
      </w:r>
      <w:r w:rsidR="00FE3626" w:rsidRPr="006F1CE1">
        <w:t>),</w:t>
      </w:r>
    </w:p>
    <w:p w:rsidR="00FE3626" w:rsidRPr="006F1CE1" w:rsidRDefault="006F1CE1" w:rsidP="0073781D">
      <w:pPr>
        <w:rPr>
          <w:lang w:val="en-US" w:eastAsia="en-US"/>
        </w:rPr>
      </w:pPr>
      <w:r w:rsidRPr="006F1CE1">
        <w:t>prof.</w:t>
      </w:r>
      <w:r w:rsidR="00FE3626" w:rsidRPr="006F1CE1">
        <w:t xml:space="preserve"> Marian Filar (</w:t>
      </w:r>
      <w:r w:rsidR="0073781D" w:rsidRPr="006F1CE1">
        <w:rPr>
          <w:shd w:val="clear" w:color="auto" w:fill="FFFFFF"/>
          <w:lang w:val="en-US" w:eastAsia="en-US"/>
        </w:rPr>
        <w:t xml:space="preserve">The </w:t>
      </w:r>
      <w:proofErr w:type="spellStart"/>
      <w:r w:rsidR="0073781D" w:rsidRPr="006F1CE1">
        <w:rPr>
          <w:shd w:val="clear" w:color="auto" w:fill="FFFFFF"/>
          <w:lang w:val="en-US" w:eastAsia="en-US"/>
        </w:rPr>
        <w:t>Nicolaus</w:t>
      </w:r>
      <w:proofErr w:type="spellEnd"/>
      <w:r w:rsidR="0073781D" w:rsidRPr="006F1CE1">
        <w:rPr>
          <w:shd w:val="clear" w:color="auto" w:fill="FFFFFF"/>
          <w:lang w:val="en-US" w:eastAsia="en-US"/>
        </w:rPr>
        <w:t xml:space="preserve"> Copernicus University in </w:t>
      </w:r>
      <w:proofErr w:type="spellStart"/>
      <w:r w:rsidR="0073781D" w:rsidRPr="006F1CE1">
        <w:rPr>
          <w:shd w:val="clear" w:color="auto" w:fill="FFFFFF"/>
          <w:lang w:val="en-US" w:eastAsia="en-US"/>
        </w:rPr>
        <w:t>Toruń</w:t>
      </w:r>
      <w:proofErr w:type="spellEnd"/>
      <w:r w:rsidR="00FE3626" w:rsidRPr="006F1CE1">
        <w:t>),</w:t>
      </w:r>
    </w:p>
    <w:p w:rsidR="00FE3626" w:rsidRPr="006F1CE1" w:rsidRDefault="00FE3626" w:rsidP="00FE3626">
      <w:pPr>
        <w:widowControl w:val="0"/>
        <w:autoSpaceDE w:val="0"/>
        <w:autoSpaceDN w:val="0"/>
        <w:adjustRightInd w:val="0"/>
        <w:spacing w:line="276" w:lineRule="auto"/>
        <w:jc w:val="both"/>
      </w:pPr>
      <w:r w:rsidRPr="006F1CE1">
        <w:t xml:space="preserve">dr </w:t>
      </w:r>
      <w:proofErr w:type="spellStart"/>
      <w:r w:rsidRPr="006F1CE1">
        <w:t>Attina</w:t>
      </w:r>
      <w:proofErr w:type="spellEnd"/>
      <w:r w:rsidRPr="006F1CE1">
        <w:t xml:space="preserve"> Krajewska (School of Law College of </w:t>
      </w:r>
      <w:proofErr w:type="spellStart"/>
      <w:r w:rsidRPr="006F1CE1">
        <w:t>Social</w:t>
      </w:r>
      <w:proofErr w:type="spellEnd"/>
      <w:r w:rsidRPr="006F1CE1">
        <w:t xml:space="preserve"> Science and International Relations </w:t>
      </w:r>
      <w:proofErr w:type="spellStart"/>
      <w:r w:rsidRPr="006F1CE1">
        <w:t>University</w:t>
      </w:r>
      <w:proofErr w:type="spellEnd"/>
      <w:r w:rsidRPr="006F1CE1">
        <w:t xml:space="preserve"> of Exeter),</w:t>
      </w:r>
    </w:p>
    <w:p w:rsidR="00FE3626" w:rsidRPr="006F1CE1" w:rsidRDefault="00FE3626" w:rsidP="00FE3626">
      <w:pPr>
        <w:widowControl w:val="0"/>
        <w:autoSpaceDE w:val="0"/>
        <w:autoSpaceDN w:val="0"/>
        <w:adjustRightInd w:val="0"/>
        <w:spacing w:line="276" w:lineRule="auto"/>
        <w:jc w:val="both"/>
        <w:rPr>
          <w:b/>
        </w:rPr>
      </w:pPr>
      <w:r w:rsidRPr="006F1CE1">
        <w:rPr>
          <w:b/>
        </w:rPr>
        <w:t>prof. Romuald Krajewski (</w:t>
      </w:r>
      <w:proofErr w:type="spellStart"/>
      <w:r w:rsidR="001A5146">
        <w:rPr>
          <w:b/>
        </w:rPr>
        <w:t>Head</w:t>
      </w:r>
      <w:proofErr w:type="spellEnd"/>
      <w:r w:rsidR="001A5146">
        <w:rPr>
          <w:b/>
        </w:rPr>
        <w:t xml:space="preserve"> of </w:t>
      </w:r>
      <w:proofErr w:type="spellStart"/>
      <w:r w:rsidR="001A5146">
        <w:rPr>
          <w:b/>
        </w:rPr>
        <w:t>Advisory</w:t>
      </w:r>
      <w:proofErr w:type="spellEnd"/>
      <w:r w:rsidR="001A5146">
        <w:rPr>
          <w:b/>
        </w:rPr>
        <w:t xml:space="preserve"> </w:t>
      </w:r>
      <w:proofErr w:type="spellStart"/>
      <w:r w:rsidR="001A5146">
        <w:rPr>
          <w:b/>
        </w:rPr>
        <w:t>Committee</w:t>
      </w:r>
      <w:proofErr w:type="spellEnd"/>
      <w:r w:rsidR="001A5146">
        <w:rPr>
          <w:b/>
        </w:rPr>
        <w:t xml:space="preserve">, </w:t>
      </w:r>
      <w:r w:rsidR="0073781D" w:rsidRPr="006F1CE1">
        <w:rPr>
          <w:b/>
        </w:rPr>
        <w:t>Vice-</w:t>
      </w:r>
      <w:proofErr w:type="spellStart"/>
      <w:r w:rsidR="0073781D" w:rsidRPr="006F1CE1">
        <w:rPr>
          <w:b/>
        </w:rPr>
        <w:t>President</w:t>
      </w:r>
      <w:proofErr w:type="spellEnd"/>
      <w:r w:rsidR="0073781D" w:rsidRPr="006F1CE1">
        <w:rPr>
          <w:b/>
        </w:rPr>
        <w:t xml:space="preserve"> of</w:t>
      </w:r>
      <w:r w:rsidR="0073781D" w:rsidRPr="006F1CE1">
        <w:rPr>
          <w:rFonts w:eastAsiaTheme="minorEastAsia"/>
          <w:lang w:val="en-GB" w:eastAsia="en-US"/>
        </w:rPr>
        <w:t xml:space="preserve"> the Polish Supreme Medical Chamber</w:t>
      </w:r>
      <w:r w:rsidRPr="006F1CE1">
        <w:rPr>
          <w:b/>
        </w:rPr>
        <w:t>,</w:t>
      </w:r>
    </w:p>
    <w:p w:rsidR="00FE3626" w:rsidRPr="006F1CE1" w:rsidRDefault="0073781D" w:rsidP="0073781D">
      <w:pPr>
        <w:rPr>
          <w:lang w:val="en-US" w:eastAsia="en-US"/>
        </w:rPr>
      </w:pPr>
      <w:r w:rsidRPr="006F1CE1">
        <w:t xml:space="preserve">prof. </w:t>
      </w:r>
      <w:proofErr w:type="spellStart"/>
      <w:r w:rsidR="00FE3626" w:rsidRPr="006F1CE1">
        <w:t>Stanislav</w:t>
      </w:r>
      <w:proofErr w:type="spellEnd"/>
      <w:r w:rsidR="00FE3626" w:rsidRPr="006F1CE1">
        <w:t xml:space="preserve"> </w:t>
      </w:r>
      <w:proofErr w:type="spellStart"/>
      <w:r w:rsidR="00FE3626" w:rsidRPr="006F1CE1">
        <w:t>Mrâz</w:t>
      </w:r>
      <w:proofErr w:type="spellEnd"/>
      <w:r w:rsidR="00FE3626" w:rsidRPr="006F1CE1">
        <w:t xml:space="preserve"> (</w:t>
      </w:r>
      <w:proofErr w:type="spellStart"/>
      <w:r w:rsidRPr="006F1CE1">
        <w:rPr>
          <w:shd w:val="clear" w:color="auto" w:fill="FFFFFF"/>
          <w:lang w:val="en-US" w:eastAsia="en-US"/>
        </w:rPr>
        <w:t>Matej</w:t>
      </w:r>
      <w:proofErr w:type="spellEnd"/>
      <w:r w:rsidRPr="006F1CE1">
        <w:rPr>
          <w:shd w:val="clear" w:color="auto" w:fill="FFFFFF"/>
          <w:lang w:val="en-US" w:eastAsia="en-US"/>
        </w:rPr>
        <w:t xml:space="preserve"> </w:t>
      </w:r>
      <w:proofErr w:type="spellStart"/>
      <w:r w:rsidRPr="006F1CE1">
        <w:rPr>
          <w:shd w:val="clear" w:color="auto" w:fill="FFFFFF"/>
          <w:lang w:val="en-US" w:eastAsia="en-US"/>
        </w:rPr>
        <w:t>Bel</w:t>
      </w:r>
      <w:proofErr w:type="spellEnd"/>
      <w:r w:rsidRPr="006F1CE1">
        <w:rPr>
          <w:shd w:val="clear" w:color="auto" w:fill="FFFFFF"/>
          <w:lang w:val="en-US" w:eastAsia="en-US"/>
        </w:rPr>
        <w:t xml:space="preserve"> University</w:t>
      </w:r>
      <w:r w:rsidRPr="006F1CE1">
        <w:rPr>
          <w:lang w:val="en-US" w:eastAsia="en-US"/>
        </w:rPr>
        <w:t>, Slovakia</w:t>
      </w:r>
      <w:r w:rsidR="00FE3626" w:rsidRPr="006F1CE1">
        <w:t>),</w:t>
      </w:r>
    </w:p>
    <w:p w:rsidR="00FE3626" w:rsidRPr="00316241" w:rsidRDefault="00FE3626" w:rsidP="00FE3626">
      <w:pPr>
        <w:widowControl w:val="0"/>
        <w:autoSpaceDE w:val="0"/>
        <w:autoSpaceDN w:val="0"/>
        <w:adjustRightInd w:val="0"/>
        <w:spacing w:line="276" w:lineRule="auto"/>
        <w:jc w:val="both"/>
      </w:pPr>
      <w:r w:rsidRPr="00316241">
        <w:t xml:space="preserve">prof. C. J. J. </w:t>
      </w:r>
      <w:proofErr w:type="spellStart"/>
      <w:r w:rsidRPr="00316241">
        <w:t>Mulder</w:t>
      </w:r>
      <w:proofErr w:type="spellEnd"/>
      <w:r w:rsidRPr="00316241">
        <w:t xml:space="preserve">, </w:t>
      </w:r>
      <w:proofErr w:type="spellStart"/>
      <w:r w:rsidRPr="00316241">
        <w:t>MDPhD</w:t>
      </w:r>
      <w:proofErr w:type="spellEnd"/>
      <w:r w:rsidRPr="00316241">
        <w:t xml:space="preserve"> (</w:t>
      </w:r>
      <w:proofErr w:type="spellStart"/>
      <w:r w:rsidRPr="00316241">
        <w:t>Department</w:t>
      </w:r>
      <w:proofErr w:type="spellEnd"/>
      <w:r w:rsidRPr="00316241">
        <w:t xml:space="preserve"> of </w:t>
      </w:r>
      <w:proofErr w:type="spellStart"/>
      <w:r w:rsidRPr="00316241">
        <w:t>Gastrocenterology</w:t>
      </w:r>
      <w:proofErr w:type="spellEnd"/>
      <w:r w:rsidRPr="00316241">
        <w:t xml:space="preserve"> and </w:t>
      </w:r>
      <w:proofErr w:type="spellStart"/>
      <w:r w:rsidRPr="00316241">
        <w:t>HepatologyVUUniverity</w:t>
      </w:r>
      <w:proofErr w:type="spellEnd"/>
      <w:r w:rsidRPr="00316241">
        <w:t xml:space="preserve"> </w:t>
      </w:r>
      <w:proofErr w:type="spellStart"/>
      <w:r w:rsidRPr="00316241">
        <w:t>Medical</w:t>
      </w:r>
      <w:proofErr w:type="spellEnd"/>
      <w:r w:rsidRPr="00316241">
        <w:t xml:space="preserve"> Centry, </w:t>
      </w:r>
      <w:proofErr w:type="spellStart"/>
      <w:r w:rsidRPr="00316241">
        <w:t>Amserdam</w:t>
      </w:r>
      <w:proofErr w:type="spellEnd"/>
      <w:r w:rsidRPr="00316241">
        <w:t>),</w:t>
      </w:r>
    </w:p>
    <w:p w:rsidR="00FE3626" w:rsidRPr="00316241" w:rsidRDefault="00FE3626" w:rsidP="00FE3626">
      <w:pPr>
        <w:widowControl w:val="0"/>
        <w:autoSpaceDE w:val="0"/>
        <w:autoSpaceDN w:val="0"/>
        <w:adjustRightInd w:val="0"/>
        <w:spacing w:line="276" w:lineRule="auto"/>
        <w:jc w:val="both"/>
      </w:pPr>
      <w:r w:rsidRPr="00316241">
        <w:t>dr Jolanta Orłowska-</w:t>
      </w:r>
      <w:proofErr w:type="spellStart"/>
      <w:r w:rsidRPr="00316241">
        <w:t>Heitzman</w:t>
      </w:r>
      <w:proofErr w:type="spellEnd"/>
      <w:r w:rsidRPr="00316241">
        <w:t xml:space="preserve"> (</w:t>
      </w:r>
      <w:proofErr w:type="spellStart"/>
      <w:r w:rsidRPr="00316241">
        <w:t>Jagiellonian</w:t>
      </w:r>
      <w:proofErr w:type="spellEnd"/>
      <w:r w:rsidRPr="00316241">
        <w:t xml:space="preserve"> </w:t>
      </w:r>
      <w:proofErr w:type="spellStart"/>
      <w:r w:rsidRPr="00316241">
        <w:t>University</w:t>
      </w:r>
      <w:proofErr w:type="spellEnd"/>
      <w:r w:rsidRPr="00316241">
        <w:t>)</w:t>
      </w:r>
    </w:p>
    <w:p w:rsidR="00FE3626" w:rsidRPr="00316241" w:rsidRDefault="00FE3626" w:rsidP="00FE3626">
      <w:pPr>
        <w:widowControl w:val="0"/>
        <w:autoSpaceDE w:val="0"/>
        <w:autoSpaceDN w:val="0"/>
        <w:adjustRightInd w:val="0"/>
        <w:spacing w:line="276" w:lineRule="auto"/>
        <w:jc w:val="both"/>
      </w:pPr>
      <w:r w:rsidRPr="00316241">
        <w:t xml:space="preserve">prof. Julio </w:t>
      </w:r>
      <w:proofErr w:type="spellStart"/>
      <w:r w:rsidRPr="00316241">
        <w:t>César</w:t>
      </w:r>
      <w:proofErr w:type="spellEnd"/>
      <w:r w:rsidRPr="00316241">
        <w:t xml:space="preserve"> </w:t>
      </w:r>
      <w:proofErr w:type="spellStart"/>
      <w:r w:rsidRPr="00316241">
        <w:t>Ortiz</w:t>
      </w:r>
      <w:proofErr w:type="spellEnd"/>
      <w:r w:rsidRPr="00316241">
        <w:t>-Gutierrez (</w:t>
      </w:r>
      <w:proofErr w:type="spellStart"/>
      <w:r w:rsidRPr="00316241">
        <w:t>Universidad</w:t>
      </w:r>
      <w:proofErr w:type="spellEnd"/>
      <w:r w:rsidRPr="00316241">
        <w:t xml:space="preserve"> </w:t>
      </w:r>
      <w:proofErr w:type="spellStart"/>
      <w:r w:rsidRPr="00316241">
        <w:t>Externado</w:t>
      </w:r>
      <w:proofErr w:type="spellEnd"/>
      <w:r w:rsidRPr="00316241">
        <w:t xml:space="preserve"> de </w:t>
      </w:r>
      <w:proofErr w:type="spellStart"/>
      <w:r w:rsidRPr="00316241">
        <w:t>Colombia</w:t>
      </w:r>
      <w:proofErr w:type="spellEnd"/>
      <w:r w:rsidRPr="00316241">
        <w:t>),</w:t>
      </w:r>
    </w:p>
    <w:p w:rsidR="00FE3626" w:rsidRPr="00316241" w:rsidRDefault="00FE3626" w:rsidP="00FE3626">
      <w:pPr>
        <w:widowControl w:val="0"/>
        <w:autoSpaceDE w:val="0"/>
        <w:autoSpaceDN w:val="0"/>
        <w:adjustRightInd w:val="0"/>
        <w:spacing w:line="276" w:lineRule="auto"/>
        <w:jc w:val="both"/>
      </w:pPr>
      <w:r w:rsidRPr="00316241">
        <w:t xml:space="preserve">prof. Lech </w:t>
      </w:r>
      <w:r w:rsidR="00FD7C62" w:rsidRPr="00316241">
        <w:t>Paprzycki (</w:t>
      </w:r>
      <w:proofErr w:type="spellStart"/>
      <w:r w:rsidR="00FD7C62" w:rsidRPr="00316241">
        <w:t>Kozminski</w:t>
      </w:r>
      <w:proofErr w:type="spellEnd"/>
      <w:r w:rsidR="00FD7C62" w:rsidRPr="00316241">
        <w:t xml:space="preserve"> </w:t>
      </w:r>
      <w:proofErr w:type="spellStart"/>
      <w:r w:rsidR="00FD7C62" w:rsidRPr="00316241">
        <w:t>University,Warsaw</w:t>
      </w:r>
      <w:proofErr w:type="spellEnd"/>
      <w:r w:rsidRPr="00316241">
        <w:t>),</w:t>
      </w:r>
    </w:p>
    <w:p w:rsidR="00FE3626" w:rsidRPr="00316241" w:rsidRDefault="00FE3626" w:rsidP="00FE3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color w:val="000000"/>
          <w:u w:color="000000"/>
        </w:rPr>
      </w:pPr>
      <w:r w:rsidRPr="00316241">
        <w:t xml:space="preserve">prof. Thomas </w:t>
      </w:r>
      <w:proofErr w:type="spellStart"/>
      <w:r w:rsidRPr="00316241">
        <w:t>Schomerus</w:t>
      </w:r>
      <w:proofErr w:type="spellEnd"/>
      <w:r w:rsidRPr="00316241">
        <w:t xml:space="preserve"> (</w:t>
      </w:r>
      <w:proofErr w:type="spellStart"/>
      <w:r w:rsidRPr="00316241">
        <w:t>Leuphana</w:t>
      </w:r>
      <w:proofErr w:type="spellEnd"/>
      <w:r w:rsidRPr="00316241">
        <w:t xml:space="preserve"> </w:t>
      </w:r>
      <w:proofErr w:type="spellStart"/>
      <w:r w:rsidRPr="00316241">
        <w:t>Universitat</w:t>
      </w:r>
      <w:proofErr w:type="spellEnd"/>
      <w:r w:rsidRPr="00316241">
        <w:t>)</w:t>
      </w:r>
      <w:r w:rsidRPr="00316241">
        <w:rPr>
          <w:color w:val="000000"/>
          <w:u w:color="000000"/>
        </w:rPr>
        <w:t xml:space="preserve"> </w:t>
      </w:r>
    </w:p>
    <w:p w:rsidR="00FE3626" w:rsidRPr="00316241" w:rsidRDefault="00FE3626" w:rsidP="00FE3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color w:val="000000"/>
          <w:u w:color="000000"/>
        </w:rPr>
      </w:pPr>
      <w:r w:rsidRPr="00316241">
        <w:rPr>
          <w:color w:val="000000"/>
          <w:u w:color="000000"/>
        </w:rPr>
        <w:t>prof.</w:t>
      </w:r>
      <w:r w:rsidR="00FD7C62" w:rsidRPr="00316241">
        <w:rPr>
          <w:color w:val="000000"/>
          <w:u w:color="000000"/>
        </w:rPr>
        <w:t xml:space="preserve"> А.</w:t>
      </w:r>
      <w:r w:rsidR="006F1CE1">
        <w:rPr>
          <w:color w:val="000000"/>
          <w:u w:color="000000"/>
        </w:rPr>
        <w:t xml:space="preserve"> </w:t>
      </w:r>
      <w:proofErr w:type="spellStart"/>
      <w:r w:rsidR="006F1CE1">
        <w:rPr>
          <w:color w:val="000000"/>
          <w:u w:color="000000"/>
        </w:rPr>
        <w:t>Slinko</w:t>
      </w:r>
      <w:proofErr w:type="spellEnd"/>
      <w:r w:rsidR="00FD7C62" w:rsidRPr="00316241">
        <w:rPr>
          <w:color w:val="000000"/>
          <w:u w:color="000000"/>
        </w:rPr>
        <w:t xml:space="preserve"> (</w:t>
      </w:r>
      <w:proofErr w:type="spellStart"/>
      <w:r w:rsidR="00FD7C62" w:rsidRPr="00316241">
        <w:rPr>
          <w:color w:val="000000"/>
          <w:u w:color="000000"/>
        </w:rPr>
        <w:t>Voronezh</w:t>
      </w:r>
      <w:proofErr w:type="spellEnd"/>
      <w:r w:rsidR="00FD7C62" w:rsidRPr="00316241">
        <w:rPr>
          <w:color w:val="000000"/>
          <w:u w:color="000000"/>
        </w:rPr>
        <w:t xml:space="preserve"> </w:t>
      </w:r>
      <w:proofErr w:type="spellStart"/>
      <w:r w:rsidR="00FD7C62" w:rsidRPr="00316241">
        <w:rPr>
          <w:color w:val="000000"/>
          <w:u w:color="000000"/>
        </w:rPr>
        <w:t>State</w:t>
      </w:r>
      <w:proofErr w:type="spellEnd"/>
      <w:r w:rsidR="00FD7C62" w:rsidRPr="00316241">
        <w:rPr>
          <w:color w:val="000000"/>
          <w:u w:color="000000"/>
        </w:rPr>
        <w:t xml:space="preserve"> </w:t>
      </w:r>
      <w:proofErr w:type="spellStart"/>
      <w:r w:rsidR="00FD7C62" w:rsidRPr="00316241">
        <w:rPr>
          <w:color w:val="000000"/>
          <w:u w:color="000000"/>
        </w:rPr>
        <w:t>University</w:t>
      </w:r>
      <w:proofErr w:type="spellEnd"/>
      <w:r w:rsidRPr="00316241">
        <w:rPr>
          <w:color w:val="000000"/>
          <w:u w:color="000000"/>
        </w:rPr>
        <w:t>),</w:t>
      </w:r>
    </w:p>
    <w:p w:rsidR="00FE3626" w:rsidRPr="00316241" w:rsidRDefault="006F1CE1" w:rsidP="00FE3626">
      <w:pPr>
        <w:widowControl w:val="0"/>
        <w:autoSpaceDE w:val="0"/>
        <w:autoSpaceDN w:val="0"/>
        <w:adjustRightInd w:val="0"/>
        <w:spacing w:line="276" w:lineRule="auto"/>
        <w:jc w:val="both"/>
      </w:pPr>
      <w:r>
        <w:t xml:space="preserve">prof. </w:t>
      </w:r>
      <w:r w:rsidR="00FE3626" w:rsidRPr="00316241">
        <w:t>Eleonora Zielińska (</w:t>
      </w:r>
      <w:proofErr w:type="spellStart"/>
      <w:r w:rsidR="00FE3626" w:rsidRPr="00316241">
        <w:t>Warsaw</w:t>
      </w:r>
      <w:proofErr w:type="spellEnd"/>
      <w:r w:rsidR="00FE3626" w:rsidRPr="00316241">
        <w:t xml:space="preserve"> </w:t>
      </w:r>
      <w:proofErr w:type="spellStart"/>
      <w:r w:rsidR="00FE3626" w:rsidRPr="00316241">
        <w:t>University</w:t>
      </w:r>
      <w:proofErr w:type="spellEnd"/>
      <w:r w:rsidR="00FE3626" w:rsidRPr="00316241">
        <w:t>),</w:t>
      </w:r>
    </w:p>
    <w:p w:rsidR="00FE3626" w:rsidRPr="00316241" w:rsidRDefault="00FE3626" w:rsidP="00FE3626">
      <w:pPr>
        <w:widowControl w:val="0"/>
        <w:autoSpaceDE w:val="0"/>
        <w:autoSpaceDN w:val="0"/>
        <w:adjustRightInd w:val="0"/>
        <w:spacing w:line="276" w:lineRule="auto"/>
        <w:jc w:val="both"/>
      </w:pPr>
      <w:r w:rsidRPr="00316241">
        <w:t>dr Giancarlo Antonio Ferro (</w:t>
      </w:r>
      <w:proofErr w:type="spellStart"/>
      <w:r w:rsidRPr="00316241">
        <w:t>Ricercatore</w:t>
      </w:r>
      <w:proofErr w:type="spellEnd"/>
      <w:r w:rsidRPr="00316241">
        <w:t xml:space="preserve"> di </w:t>
      </w:r>
      <w:proofErr w:type="spellStart"/>
      <w:r w:rsidRPr="00316241">
        <w:t>Diritto</w:t>
      </w:r>
      <w:proofErr w:type="spellEnd"/>
      <w:r w:rsidRPr="00316241">
        <w:t xml:space="preserve"> </w:t>
      </w:r>
      <w:proofErr w:type="spellStart"/>
      <w:r w:rsidRPr="00316241">
        <w:t>costituzionale</w:t>
      </w:r>
      <w:proofErr w:type="spellEnd"/>
      <w:r w:rsidRPr="00316241">
        <w:t xml:space="preserve"> </w:t>
      </w:r>
      <w:proofErr w:type="spellStart"/>
      <w:r w:rsidRPr="00316241">
        <w:t>Dipartimento</w:t>
      </w:r>
      <w:proofErr w:type="spellEnd"/>
      <w:r w:rsidRPr="00316241">
        <w:t xml:space="preserve"> di </w:t>
      </w:r>
      <w:proofErr w:type="spellStart"/>
      <w:r w:rsidRPr="00316241">
        <w:t>Giurisprudenza</w:t>
      </w:r>
      <w:proofErr w:type="spellEnd"/>
      <w:r w:rsidRPr="00316241">
        <w:t xml:space="preserve"> </w:t>
      </w:r>
      <w:proofErr w:type="spellStart"/>
      <w:r w:rsidRPr="00316241">
        <w:t>Università</w:t>
      </w:r>
      <w:proofErr w:type="spellEnd"/>
      <w:r w:rsidRPr="00316241">
        <w:t xml:space="preserve"> </w:t>
      </w:r>
      <w:proofErr w:type="spellStart"/>
      <w:r w:rsidRPr="00316241">
        <w:t>degli</w:t>
      </w:r>
      <w:proofErr w:type="spellEnd"/>
      <w:r w:rsidRPr="00316241">
        <w:t xml:space="preserve"> </w:t>
      </w:r>
      <w:proofErr w:type="spellStart"/>
      <w:r w:rsidRPr="00316241">
        <w:t>studi</w:t>
      </w:r>
      <w:proofErr w:type="spellEnd"/>
      <w:r w:rsidRPr="00316241">
        <w:t xml:space="preserve"> di </w:t>
      </w:r>
      <w:proofErr w:type="spellStart"/>
      <w:r w:rsidRPr="00316241">
        <w:t>Catania</w:t>
      </w:r>
      <w:proofErr w:type="spellEnd"/>
      <w:r w:rsidRPr="00316241">
        <w:t>)</w:t>
      </w:r>
    </w:p>
    <w:p w:rsidR="007506B4" w:rsidRPr="00316241" w:rsidRDefault="007506B4" w:rsidP="00FE3626">
      <w:pPr>
        <w:widowControl w:val="0"/>
        <w:autoSpaceDE w:val="0"/>
        <w:autoSpaceDN w:val="0"/>
        <w:adjustRightInd w:val="0"/>
        <w:spacing w:line="276" w:lineRule="auto"/>
        <w:jc w:val="both"/>
        <w:rPr>
          <w:b/>
        </w:rPr>
      </w:pPr>
    </w:p>
    <w:p w:rsidR="00FE3626" w:rsidRPr="00316241" w:rsidRDefault="00FE3626" w:rsidP="00FE3626">
      <w:pPr>
        <w:widowControl w:val="0"/>
        <w:autoSpaceDE w:val="0"/>
        <w:autoSpaceDN w:val="0"/>
        <w:adjustRightInd w:val="0"/>
        <w:spacing w:line="276" w:lineRule="auto"/>
        <w:jc w:val="both"/>
        <w:rPr>
          <w:b/>
        </w:rPr>
      </w:pPr>
      <w:r w:rsidRPr="00316241">
        <w:rPr>
          <w:b/>
        </w:rPr>
        <w:t>EDITORIAL BOARD:</w:t>
      </w:r>
    </w:p>
    <w:p w:rsidR="00C066A9" w:rsidRDefault="00FE3626" w:rsidP="00FE3626">
      <w:pPr>
        <w:widowControl w:val="0"/>
        <w:autoSpaceDE w:val="0"/>
        <w:autoSpaceDN w:val="0"/>
        <w:adjustRightInd w:val="0"/>
        <w:spacing w:line="276" w:lineRule="auto"/>
        <w:jc w:val="both"/>
        <w:rPr>
          <w:b/>
        </w:rPr>
      </w:pPr>
      <w:r w:rsidRPr="00316241">
        <w:rPr>
          <w:b/>
        </w:rPr>
        <w:t>EDITOR-IN-CHIEF</w:t>
      </w:r>
      <w:r w:rsidR="007506B4" w:rsidRPr="00316241">
        <w:rPr>
          <w:b/>
        </w:rPr>
        <w:t>:</w:t>
      </w:r>
      <w:r w:rsidR="00FD7C62" w:rsidRPr="00316241">
        <w:rPr>
          <w:b/>
        </w:rPr>
        <w:t xml:space="preserve"> </w:t>
      </w:r>
    </w:p>
    <w:p w:rsidR="00FE3626" w:rsidRPr="00316241" w:rsidRDefault="00FD7C62" w:rsidP="00FE3626">
      <w:pPr>
        <w:widowControl w:val="0"/>
        <w:autoSpaceDE w:val="0"/>
        <w:autoSpaceDN w:val="0"/>
        <w:adjustRightInd w:val="0"/>
        <w:spacing w:line="276" w:lineRule="auto"/>
        <w:jc w:val="both"/>
        <w:rPr>
          <w:b/>
        </w:rPr>
      </w:pPr>
      <w:r w:rsidRPr="00316241">
        <w:t xml:space="preserve">prof. Jerzy Sowiński ( </w:t>
      </w:r>
      <w:proofErr w:type="spellStart"/>
      <w:r w:rsidRPr="00316241">
        <w:t>Poznan</w:t>
      </w:r>
      <w:proofErr w:type="spellEnd"/>
      <w:r w:rsidRPr="00316241">
        <w:t xml:space="preserve"> </w:t>
      </w:r>
      <w:proofErr w:type="spellStart"/>
      <w:r w:rsidRPr="00316241">
        <w:t>University</w:t>
      </w:r>
      <w:proofErr w:type="spellEnd"/>
      <w:r w:rsidRPr="00316241">
        <w:t xml:space="preserve"> of </w:t>
      </w:r>
      <w:proofErr w:type="spellStart"/>
      <w:r w:rsidRPr="00316241">
        <w:t>Medical</w:t>
      </w:r>
      <w:proofErr w:type="spellEnd"/>
      <w:r w:rsidRPr="00316241">
        <w:t xml:space="preserve"> </w:t>
      </w:r>
      <w:proofErr w:type="spellStart"/>
      <w:r w:rsidRPr="00316241">
        <w:t>Sciences</w:t>
      </w:r>
      <w:proofErr w:type="spellEnd"/>
      <w:r w:rsidRPr="00316241">
        <w:t xml:space="preserve">) </w:t>
      </w:r>
    </w:p>
    <w:p w:rsidR="00C066A9" w:rsidRDefault="00C066A9" w:rsidP="00D66495"/>
    <w:p w:rsidR="00C066A9" w:rsidRPr="00C066A9" w:rsidRDefault="00FE3626" w:rsidP="00D66495">
      <w:pPr>
        <w:rPr>
          <w:b/>
        </w:rPr>
      </w:pPr>
      <w:r w:rsidRPr="00C066A9">
        <w:rPr>
          <w:b/>
        </w:rPr>
        <w:t>DEPUTY EDITOR-IN-CHIEF</w:t>
      </w:r>
      <w:r w:rsidR="00C066A9" w:rsidRPr="00C066A9">
        <w:rPr>
          <w:b/>
        </w:rPr>
        <w:t>:</w:t>
      </w:r>
    </w:p>
    <w:p w:rsidR="00FD7C62" w:rsidRPr="00316241" w:rsidRDefault="00FE3626" w:rsidP="00D66495">
      <w:pPr>
        <w:rPr>
          <w:lang w:val="en-US" w:eastAsia="en-US"/>
        </w:rPr>
      </w:pPr>
      <w:r w:rsidRPr="00316241">
        <w:t xml:space="preserve">prof. Jacek Sobczak </w:t>
      </w:r>
      <w:r w:rsidR="00883D6E" w:rsidRPr="00316241">
        <w:t>(</w:t>
      </w:r>
      <w:r w:rsidR="00883D6E" w:rsidRPr="00316241">
        <w:rPr>
          <w:color w:val="121212"/>
          <w:shd w:val="clear" w:color="auto" w:fill="FFFFFF"/>
          <w:lang w:val="en-US" w:eastAsia="en-US"/>
        </w:rPr>
        <w:t>SWPS University of Social Sciences and Humanities, Warsaw), </w:t>
      </w:r>
    </w:p>
    <w:p w:rsidR="00C066A9" w:rsidRDefault="00C066A9" w:rsidP="00D66495"/>
    <w:p w:rsidR="00FE3626" w:rsidRPr="00316241" w:rsidRDefault="00316241" w:rsidP="00D66495">
      <w:pPr>
        <w:rPr>
          <w:lang w:val="en-US" w:eastAsia="en-US"/>
        </w:rPr>
      </w:pPr>
      <w:r>
        <w:t xml:space="preserve">LLM </w:t>
      </w:r>
      <w:r w:rsidR="007506B4" w:rsidRPr="00316241">
        <w:t xml:space="preserve">Michał </w:t>
      </w:r>
      <w:proofErr w:type="spellStart"/>
      <w:r w:rsidR="007506B4" w:rsidRPr="00316241">
        <w:t>Linke</w:t>
      </w:r>
      <w:proofErr w:type="spellEnd"/>
      <w:r w:rsidR="007506B4" w:rsidRPr="00316241">
        <w:t xml:space="preserve"> </w:t>
      </w:r>
      <w:r w:rsidR="00D66495" w:rsidRPr="00316241">
        <w:rPr>
          <w:color w:val="202020"/>
          <w:shd w:val="clear" w:color="auto" w:fill="FFFFFF"/>
          <w:lang w:val="en-US" w:eastAsia="en-US"/>
        </w:rPr>
        <w:t>legal advisor</w:t>
      </w:r>
      <w:r w:rsidR="00C066A9">
        <w:rPr>
          <w:color w:val="202020"/>
          <w:shd w:val="clear" w:color="auto" w:fill="FFFFFF"/>
          <w:lang w:val="en-US" w:eastAsia="en-US"/>
        </w:rPr>
        <w:t xml:space="preserve"> </w:t>
      </w:r>
      <w:r w:rsidR="00C066A9">
        <w:t>(</w:t>
      </w:r>
      <w:proofErr w:type="spellStart"/>
      <w:r w:rsidR="00FE3626" w:rsidRPr="00316241">
        <w:t>member</w:t>
      </w:r>
      <w:proofErr w:type="spellEnd"/>
      <w:r w:rsidR="00FE3626" w:rsidRPr="00316241">
        <w:t xml:space="preserve"> of the </w:t>
      </w:r>
      <w:proofErr w:type="spellStart"/>
      <w:r w:rsidR="00FE3626" w:rsidRPr="00316241">
        <w:t>editorial</w:t>
      </w:r>
      <w:proofErr w:type="spellEnd"/>
      <w:r w:rsidR="00FE3626" w:rsidRPr="00316241">
        <w:t xml:space="preserve"> </w:t>
      </w:r>
      <w:proofErr w:type="spellStart"/>
      <w:r w:rsidR="00FE3626" w:rsidRPr="00316241">
        <w:t>board</w:t>
      </w:r>
      <w:proofErr w:type="spellEnd"/>
      <w:r w:rsidR="00FE3626" w:rsidRPr="00316241">
        <w:t>)</w:t>
      </w:r>
    </w:p>
    <w:p w:rsidR="00316241" w:rsidRDefault="00316241" w:rsidP="00FE3626">
      <w:pPr>
        <w:widowControl w:val="0"/>
        <w:autoSpaceDE w:val="0"/>
        <w:autoSpaceDN w:val="0"/>
        <w:adjustRightInd w:val="0"/>
        <w:spacing w:line="276" w:lineRule="auto"/>
        <w:jc w:val="both"/>
      </w:pPr>
    </w:p>
    <w:p w:rsidR="00C066A9" w:rsidRDefault="00FE3626" w:rsidP="00FE3626">
      <w:pPr>
        <w:widowControl w:val="0"/>
        <w:autoSpaceDE w:val="0"/>
        <w:autoSpaceDN w:val="0"/>
        <w:adjustRightInd w:val="0"/>
        <w:spacing w:line="276" w:lineRule="auto"/>
        <w:jc w:val="both"/>
      </w:pPr>
      <w:r w:rsidRPr="00C066A9">
        <w:rPr>
          <w:b/>
        </w:rPr>
        <w:t>ASSISTANT EDITOR</w:t>
      </w:r>
      <w:r w:rsidR="00883D6E" w:rsidRPr="00C066A9">
        <w:rPr>
          <w:b/>
        </w:rPr>
        <w:t>:</w:t>
      </w:r>
      <w:r w:rsidR="00FD7C62" w:rsidRPr="00316241">
        <w:t xml:space="preserve"> </w:t>
      </w:r>
    </w:p>
    <w:p w:rsidR="00FD7C62" w:rsidRPr="00316241" w:rsidRDefault="00FE3626" w:rsidP="00FE3626">
      <w:pPr>
        <w:widowControl w:val="0"/>
        <w:autoSpaceDE w:val="0"/>
        <w:autoSpaceDN w:val="0"/>
        <w:adjustRightInd w:val="0"/>
        <w:spacing w:line="276" w:lineRule="auto"/>
        <w:jc w:val="both"/>
      </w:pPr>
      <w:r w:rsidRPr="00316241">
        <w:t>prof. Jędrzej Skrzypczak (</w:t>
      </w:r>
      <w:r w:rsidR="00FD7C62" w:rsidRPr="00316241">
        <w:t>Ad</w:t>
      </w:r>
      <w:r w:rsidR="00C066A9">
        <w:t xml:space="preserve">am Mickiewicz </w:t>
      </w:r>
      <w:proofErr w:type="spellStart"/>
      <w:r w:rsidR="00C066A9">
        <w:t>University</w:t>
      </w:r>
      <w:proofErr w:type="spellEnd"/>
      <w:r w:rsidR="00FD7C62" w:rsidRPr="00316241">
        <w:t xml:space="preserve">, </w:t>
      </w:r>
      <w:proofErr w:type="spellStart"/>
      <w:r w:rsidR="00FD7C62" w:rsidRPr="00316241">
        <w:t>Regional</w:t>
      </w:r>
      <w:proofErr w:type="spellEnd"/>
      <w:r w:rsidR="00FD7C62" w:rsidRPr="00316241">
        <w:t xml:space="preserve"> </w:t>
      </w:r>
      <w:proofErr w:type="spellStart"/>
      <w:r w:rsidR="00FD7C62" w:rsidRPr="00316241">
        <w:t>Medical</w:t>
      </w:r>
      <w:proofErr w:type="spellEnd"/>
      <w:r w:rsidR="00FD7C62" w:rsidRPr="00316241">
        <w:t xml:space="preserve"> </w:t>
      </w:r>
      <w:proofErr w:type="spellStart"/>
      <w:r w:rsidR="00FD7C62" w:rsidRPr="00316241">
        <w:t>Chamber</w:t>
      </w:r>
      <w:proofErr w:type="spellEnd"/>
      <w:r w:rsidR="00FD7C62" w:rsidRPr="00316241">
        <w:t xml:space="preserve"> in </w:t>
      </w:r>
      <w:proofErr w:type="spellStart"/>
      <w:r w:rsidR="00FD7C62" w:rsidRPr="00316241">
        <w:t>Poznan</w:t>
      </w:r>
      <w:proofErr w:type="spellEnd"/>
      <w:r w:rsidR="007506B4" w:rsidRPr="00316241">
        <w:t>)</w:t>
      </w:r>
      <w:r w:rsidR="00FD7C62" w:rsidRPr="00316241">
        <w:t xml:space="preserve"> </w:t>
      </w:r>
    </w:p>
    <w:p w:rsidR="00316241" w:rsidRDefault="00316241" w:rsidP="00FE3626">
      <w:pPr>
        <w:widowControl w:val="0"/>
        <w:autoSpaceDE w:val="0"/>
        <w:autoSpaceDN w:val="0"/>
        <w:adjustRightInd w:val="0"/>
        <w:spacing w:line="276" w:lineRule="auto"/>
        <w:jc w:val="both"/>
      </w:pPr>
    </w:p>
    <w:p w:rsidR="00FE3626" w:rsidRPr="00C066A9" w:rsidRDefault="00FE3626" w:rsidP="00FE3626">
      <w:pPr>
        <w:widowControl w:val="0"/>
        <w:autoSpaceDE w:val="0"/>
        <w:autoSpaceDN w:val="0"/>
        <w:adjustRightInd w:val="0"/>
        <w:spacing w:line="276" w:lineRule="auto"/>
        <w:jc w:val="both"/>
        <w:rPr>
          <w:b/>
        </w:rPr>
      </w:pPr>
      <w:r w:rsidRPr="00C066A9">
        <w:rPr>
          <w:b/>
        </w:rPr>
        <w:t>DEPUTY ASSISTANT EDITORS</w:t>
      </w:r>
      <w:r w:rsidR="00AD1B2C" w:rsidRPr="00C066A9">
        <w:rPr>
          <w:b/>
        </w:rPr>
        <w:t>:</w:t>
      </w:r>
    </w:p>
    <w:p w:rsidR="00FE3626" w:rsidRPr="00316241" w:rsidRDefault="00FE3626" w:rsidP="00FE3626">
      <w:pPr>
        <w:widowControl w:val="0"/>
        <w:autoSpaceDE w:val="0"/>
        <w:autoSpaceDN w:val="0"/>
        <w:adjustRightInd w:val="0"/>
        <w:spacing w:line="276" w:lineRule="auto"/>
        <w:jc w:val="both"/>
      </w:pPr>
      <w:r w:rsidRPr="00316241">
        <w:t xml:space="preserve">dr Bartosz </w:t>
      </w:r>
      <w:proofErr w:type="spellStart"/>
      <w:r w:rsidRPr="00316241">
        <w:t>Hordecki</w:t>
      </w:r>
      <w:proofErr w:type="spellEnd"/>
      <w:r w:rsidRPr="00316241">
        <w:t xml:space="preserve"> (</w:t>
      </w:r>
      <w:r w:rsidR="00AD1B2C" w:rsidRPr="00316241">
        <w:t xml:space="preserve">Adam Mickiewicz </w:t>
      </w:r>
      <w:proofErr w:type="spellStart"/>
      <w:r w:rsidR="00AD1B2C" w:rsidRPr="00316241">
        <w:t>University</w:t>
      </w:r>
      <w:proofErr w:type="spellEnd"/>
      <w:r w:rsidR="00AD1B2C" w:rsidRPr="00316241">
        <w:t xml:space="preserve">, </w:t>
      </w:r>
      <w:proofErr w:type="spellStart"/>
      <w:r w:rsidR="00AD1B2C" w:rsidRPr="00316241">
        <w:t>Poznan</w:t>
      </w:r>
      <w:proofErr w:type="spellEnd"/>
      <w:r w:rsidRPr="00316241">
        <w:t>),</w:t>
      </w:r>
    </w:p>
    <w:p w:rsidR="00FE3626" w:rsidRPr="00316241" w:rsidRDefault="00AD1B2C" w:rsidP="00883D6E">
      <w:r w:rsidRPr="00316241">
        <w:t xml:space="preserve">dr </w:t>
      </w:r>
      <w:r w:rsidR="00FE3626" w:rsidRPr="00316241">
        <w:t xml:space="preserve">Magdalena </w:t>
      </w:r>
      <w:proofErr w:type="spellStart"/>
      <w:r w:rsidR="00FE3626" w:rsidRPr="00316241">
        <w:t>Zamroczyńska</w:t>
      </w:r>
      <w:proofErr w:type="spellEnd"/>
      <w:r w:rsidR="00FE3626" w:rsidRPr="00316241">
        <w:t xml:space="preserve"> (</w:t>
      </w:r>
      <w:r w:rsidR="00883D6E" w:rsidRPr="00316241">
        <w:t xml:space="preserve">WSB </w:t>
      </w:r>
      <w:proofErr w:type="spellStart"/>
      <w:r w:rsidR="00883D6E" w:rsidRPr="00316241">
        <w:t>Universities</w:t>
      </w:r>
      <w:proofErr w:type="spellEnd"/>
      <w:r w:rsidR="00883D6E" w:rsidRPr="00316241">
        <w:t xml:space="preserve">, </w:t>
      </w:r>
      <w:proofErr w:type="spellStart"/>
      <w:r w:rsidR="00883D6E" w:rsidRPr="00316241">
        <w:t>Poznan</w:t>
      </w:r>
      <w:proofErr w:type="spellEnd"/>
      <w:r w:rsidR="00883D6E" w:rsidRPr="00316241">
        <w:t xml:space="preserve">) </w:t>
      </w:r>
    </w:p>
    <w:p w:rsidR="00FE3626" w:rsidRPr="00316241" w:rsidRDefault="00316241" w:rsidP="00FE3626">
      <w:pPr>
        <w:widowControl w:val="0"/>
        <w:autoSpaceDE w:val="0"/>
        <w:autoSpaceDN w:val="0"/>
        <w:adjustRightInd w:val="0"/>
        <w:spacing w:line="276" w:lineRule="auto"/>
        <w:jc w:val="both"/>
      </w:pPr>
      <w:r>
        <w:t xml:space="preserve">LLM </w:t>
      </w:r>
      <w:r w:rsidR="00FE3626" w:rsidRPr="00316241">
        <w:t>Anna Wilińska-Zelek (</w:t>
      </w:r>
      <w:r w:rsidR="00883D6E" w:rsidRPr="00316241">
        <w:t xml:space="preserve">Adam Mickiewicz </w:t>
      </w:r>
      <w:proofErr w:type="spellStart"/>
      <w:r w:rsidR="00883D6E" w:rsidRPr="00316241">
        <w:t>University</w:t>
      </w:r>
      <w:proofErr w:type="spellEnd"/>
      <w:r w:rsidR="00883D6E" w:rsidRPr="00316241">
        <w:t xml:space="preserve">, </w:t>
      </w:r>
      <w:proofErr w:type="spellStart"/>
      <w:r w:rsidR="00883D6E" w:rsidRPr="00316241">
        <w:t>Poznan</w:t>
      </w:r>
      <w:proofErr w:type="spellEnd"/>
      <w:r w:rsidR="00FE3626" w:rsidRPr="00316241">
        <w:t>)</w:t>
      </w:r>
    </w:p>
    <w:p w:rsidR="00316241" w:rsidRDefault="00316241" w:rsidP="00FE3626">
      <w:pPr>
        <w:widowControl w:val="0"/>
        <w:autoSpaceDE w:val="0"/>
        <w:autoSpaceDN w:val="0"/>
        <w:adjustRightInd w:val="0"/>
        <w:spacing w:line="276" w:lineRule="auto"/>
        <w:jc w:val="both"/>
      </w:pPr>
    </w:p>
    <w:p w:rsidR="00FE3626" w:rsidRPr="00C066A9" w:rsidRDefault="00FE3626" w:rsidP="00FE3626">
      <w:pPr>
        <w:widowControl w:val="0"/>
        <w:autoSpaceDE w:val="0"/>
        <w:autoSpaceDN w:val="0"/>
        <w:adjustRightInd w:val="0"/>
        <w:spacing w:line="276" w:lineRule="auto"/>
        <w:jc w:val="both"/>
        <w:rPr>
          <w:b/>
        </w:rPr>
      </w:pPr>
      <w:r w:rsidRPr="00C066A9">
        <w:rPr>
          <w:b/>
        </w:rPr>
        <w:t>THEMATIC EDITORS:</w:t>
      </w:r>
    </w:p>
    <w:p w:rsidR="00FE3626" w:rsidRPr="00316241" w:rsidRDefault="00FE3626" w:rsidP="00FE3626">
      <w:pPr>
        <w:widowControl w:val="0"/>
        <w:autoSpaceDE w:val="0"/>
        <w:autoSpaceDN w:val="0"/>
        <w:adjustRightInd w:val="0"/>
        <w:spacing w:line="276" w:lineRule="auto"/>
        <w:jc w:val="both"/>
      </w:pPr>
      <w:r w:rsidRPr="00316241">
        <w:t xml:space="preserve">prof. Joanna </w:t>
      </w:r>
      <w:proofErr w:type="spellStart"/>
      <w:r w:rsidRPr="00316241">
        <w:t>Haberko</w:t>
      </w:r>
      <w:proofErr w:type="spellEnd"/>
      <w:r w:rsidRPr="00316241">
        <w:t xml:space="preserve"> (</w:t>
      </w:r>
      <w:proofErr w:type="spellStart"/>
      <w:r w:rsidR="00AD1B2C" w:rsidRPr="00316241">
        <w:t>Medical</w:t>
      </w:r>
      <w:proofErr w:type="spellEnd"/>
      <w:r w:rsidR="00AD1B2C" w:rsidRPr="00316241">
        <w:t xml:space="preserve"> Law</w:t>
      </w:r>
      <w:r w:rsidRPr="00316241">
        <w:t>),</w:t>
      </w:r>
    </w:p>
    <w:p w:rsidR="00FE3626" w:rsidRPr="00316241" w:rsidRDefault="00FE3626" w:rsidP="00FE3626">
      <w:pPr>
        <w:widowControl w:val="0"/>
        <w:autoSpaceDE w:val="0"/>
        <w:autoSpaceDN w:val="0"/>
        <w:adjustRightInd w:val="0"/>
        <w:spacing w:line="276" w:lineRule="auto"/>
        <w:jc w:val="both"/>
      </w:pPr>
      <w:r w:rsidRPr="00316241">
        <w:t>dr hab. Monika Urbaniak (</w:t>
      </w:r>
      <w:r w:rsidR="00883D6E" w:rsidRPr="00316241">
        <w:t>International Healthcare Systems</w:t>
      </w:r>
      <w:r w:rsidRPr="00316241">
        <w:t>),</w:t>
      </w:r>
    </w:p>
    <w:p w:rsidR="00FE3626" w:rsidRPr="00316241" w:rsidRDefault="00FE3626" w:rsidP="00FE3626">
      <w:pPr>
        <w:widowControl w:val="0"/>
        <w:autoSpaceDE w:val="0"/>
        <w:autoSpaceDN w:val="0"/>
        <w:adjustRightInd w:val="0"/>
        <w:spacing w:line="276" w:lineRule="auto"/>
        <w:jc w:val="both"/>
      </w:pPr>
      <w:r w:rsidRPr="00316241">
        <w:t xml:space="preserve">dr Bartosz </w:t>
      </w:r>
      <w:proofErr w:type="spellStart"/>
      <w:r w:rsidRPr="00316241">
        <w:t>Hordecki</w:t>
      </w:r>
      <w:proofErr w:type="spellEnd"/>
      <w:r w:rsidRPr="00316241">
        <w:t xml:space="preserve"> (</w:t>
      </w:r>
      <w:proofErr w:type="spellStart"/>
      <w:r w:rsidR="00316241">
        <w:t>M</w:t>
      </w:r>
      <w:r w:rsidR="00AD1B2C" w:rsidRPr="00316241">
        <w:t>edical</w:t>
      </w:r>
      <w:proofErr w:type="spellEnd"/>
      <w:r w:rsidR="00AD1B2C" w:rsidRPr="00316241">
        <w:t xml:space="preserve"> </w:t>
      </w:r>
      <w:proofErr w:type="spellStart"/>
      <w:r w:rsidR="00316241">
        <w:t>D</w:t>
      </w:r>
      <w:r w:rsidR="00883D6E" w:rsidRPr="00316241">
        <w:t>eontology</w:t>
      </w:r>
      <w:proofErr w:type="spellEnd"/>
      <w:r w:rsidR="00C066A9">
        <w:t xml:space="preserve"> and </w:t>
      </w:r>
      <w:proofErr w:type="spellStart"/>
      <w:r w:rsidR="00C066A9">
        <w:t>Ethics</w:t>
      </w:r>
      <w:proofErr w:type="spellEnd"/>
      <w:r w:rsidRPr="00316241">
        <w:t>),</w:t>
      </w:r>
    </w:p>
    <w:p w:rsidR="00FE3626" w:rsidRPr="00316241" w:rsidRDefault="002F6CBA" w:rsidP="00FE3626">
      <w:pPr>
        <w:widowControl w:val="0"/>
        <w:autoSpaceDE w:val="0"/>
        <w:autoSpaceDN w:val="0"/>
        <w:adjustRightInd w:val="0"/>
        <w:spacing w:line="276" w:lineRule="auto"/>
        <w:jc w:val="both"/>
      </w:pPr>
      <w:r w:rsidRPr="00316241">
        <w:t xml:space="preserve">dr </w:t>
      </w:r>
      <w:r w:rsidR="00FE3626" w:rsidRPr="00316241">
        <w:t xml:space="preserve">Krzysztof </w:t>
      </w:r>
      <w:proofErr w:type="spellStart"/>
      <w:r w:rsidR="00FE3626" w:rsidRPr="00316241">
        <w:t>Kordel</w:t>
      </w:r>
      <w:proofErr w:type="spellEnd"/>
      <w:r w:rsidR="00FE3626" w:rsidRPr="00316241">
        <w:t xml:space="preserve"> (</w:t>
      </w:r>
      <w:r w:rsidR="00C066A9">
        <w:t xml:space="preserve">System of </w:t>
      </w:r>
      <w:proofErr w:type="spellStart"/>
      <w:r w:rsidR="00316241" w:rsidRPr="00316241">
        <w:t>Medical</w:t>
      </w:r>
      <w:proofErr w:type="spellEnd"/>
      <w:r w:rsidR="00316241" w:rsidRPr="00316241">
        <w:t xml:space="preserve"> Chambers, Professional </w:t>
      </w:r>
      <w:proofErr w:type="spellStart"/>
      <w:r w:rsidR="00316241" w:rsidRPr="00316241">
        <w:t>Responsibility</w:t>
      </w:r>
      <w:proofErr w:type="spellEnd"/>
      <w:r w:rsidR="00316241" w:rsidRPr="00316241">
        <w:t xml:space="preserve"> of </w:t>
      </w:r>
      <w:proofErr w:type="spellStart"/>
      <w:r w:rsidR="00316241" w:rsidRPr="00316241">
        <w:t>Doctors</w:t>
      </w:r>
      <w:proofErr w:type="spellEnd"/>
      <w:r w:rsidR="00316241" w:rsidRPr="00316241">
        <w:t xml:space="preserve">, </w:t>
      </w:r>
      <w:proofErr w:type="spellStart"/>
      <w:r w:rsidR="00316241" w:rsidRPr="00316241">
        <w:t>Forensic</w:t>
      </w:r>
      <w:proofErr w:type="spellEnd"/>
      <w:r w:rsidR="00316241" w:rsidRPr="00316241">
        <w:t xml:space="preserve"> </w:t>
      </w:r>
      <w:proofErr w:type="spellStart"/>
      <w:r w:rsidR="00316241" w:rsidRPr="00316241">
        <w:t>Medicine</w:t>
      </w:r>
      <w:proofErr w:type="spellEnd"/>
      <w:r w:rsidR="00FE3626" w:rsidRPr="00316241">
        <w:t>),</w:t>
      </w:r>
    </w:p>
    <w:p w:rsidR="00FE3626" w:rsidRPr="00316241" w:rsidRDefault="00FE3626" w:rsidP="00FE3626">
      <w:pPr>
        <w:widowControl w:val="0"/>
        <w:autoSpaceDE w:val="0"/>
        <w:autoSpaceDN w:val="0"/>
        <w:adjustRightInd w:val="0"/>
        <w:spacing w:line="276" w:lineRule="auto"/>
        <w:jc w:val="both"/>
      </w:pPr>
      <w:r w:rsidRPr="00316241">
        <w:t>dr Tomasz Maksymiuk (</w:t>
      </w:r>
      <w:r w:rsidR="00AD1B2C" w:rsidRPr="00316241">
        <w:t xml:space="preserve">Public </w:t>
      </w:r>
      <w:proofErr w:type="spellStart"/>
      <w:r w:rsidR="00AD1B2C" w:rsidRPr="00316241">
        <w:t>Health</w:t>
      </w:r>
      <w:proofErr w:type="spellEnd"/>
      <w:r w:rsidRPr="00316241">
        <w:t>),</w:t>
      </w:r>
    </w:p>
    <w:p w:rsidR="00FE3626" w:rsidRPr="00316241" w:rsidRDefault="00C066A9" w:rsidP="00FE3626">
      <w:pPr>
        <w:widowControl w:val="0"/>
        <w:autoSpaceDE w:val="0"/>
        <w:autoSpaceDN w:val="0"/>
        <w:adjustRightInd w:val="0"/>
        <w:spacing w:line="276" w:lineRule="auto"/>
        <w:jc w:val="both"/>
      </w:pPr>
      <w:r>
        <w:t xml:space="preserve">MD </w:t>
      </w:r>
      <w:r w:rsidR="00FE3626" w:rsidRPr="00316241">
        <w:t>Grzegorz Wrona (</w:t>
      </w:r>
      <w:proofErr w:type="spellStart"/>
      <w:r w:rsidR="00316241">
        <w:t>Polish</w:t>
      </w:r>
      <w:proofErr w:type="spellEnd"/>
      <w:r>
        <w:t xml:space="preserve"> </w:t>
      </w:r>
      <w:r w:rsidR="00316241" w:rsidRPr="00316241">
        <w:t>Healthcare S</w:t>
      </w:r>
      <w:r w:rsidR="00316241">
        <w:t>ystem</w:t>
      </w:r>
      <w:r w:rsidR="00FE3626" w:rsidRPr="00316241">
        <w:t>)</w:t>
      </w:r>
    </w:p>
    <w:p w:rsidR="002F6CBA" w:rsidRPr="00316241" w:rsidRDefault="002F6CBA" w:rsidP="00FE3626">
      <w:pPr>
        <w:widowControl w:val="0"/>
        <w:autoSpaceDE w:val="0"/>
        <w:autoSpaceDN w:val="0"/>
        <w:adjustRightInd w:val="0"/>
        <w:spacing w:line="276" w:lineRule="auto"/>
        <w:jc w:val="both"/>
        <w:rPr>
          <w:b/>
        </w:rPr>
      </w:pPr>
    </w:p>
    <w:p w:rsidR="00FE3626" w:rsidRPr="00316241" w:rsidRDefault="00FE3626" w:rsidP="00FE3626">
      <w:pPr>
        <w:widowControl w:val="0"/>
        <w:autoSpaceDE w:val="0"/>
        <w:autoSpaceDN w:val="0"/>
        <w:adjustRightInd w:val="0"/>
        <w:spacing w:line="276" w:lineRule="auto"/>
        <w:jc w:val="both"/>
        <w:rPr>
          <w:b/>
        </w:rPr>
      </w:pPr>
      <w:r w:rsidRPr="00316241">
        <w:rPr>
          <w:b/>
        </w:rPr>
        <w:t>STATISTIC EDITOR:</w:t>
      </w:r>
    </w:p>
    <w:p w:rsidR="00FE3626" w:rsidRPr="00316241" w:rsidRDefault="00FE3626" w:rsidP="00FE3626">
      <w:pPr>
        <w:widowControl w:val="0"/>
        <w:autoSpaceDE w:val="0"/>
        <w:autoSpaceDN w:val="0"/>
        <w:adjustRightInd w:val="0"/>
        <w:spacing w:line="276" w:lineRule="auto"/>
        <w:jc w:val="both"/>
      </w:pPr>
      <w:r w:rsidRPr="00316241">
        <w:t>dr Agnieszka Wiesiołowska (</w:t>
      </w:r>
      <w:proofErr w:type="spellStart"/>
      <w:r w:rsidR="00AD1B2C" w:rsidRPr="00316241">
        <w:t>Poznan</w:t>
      </w:r>
      <w:proofErr w:type="spellEnd"/>
      <w:r w:rsidR="00AD1B2C" w:rsidRPr="00316241">
        <w:t xml:space="preserve"> </w:t>
      </w:r>
      <w:proofErr w:type="spellStart"/>
      <w:r w:rsidR="00AD1B2C" w:rsidRPr="00316241">
        <w:t>University</w:t>
      </w:r>
      <w:proofErr w:type="spellEnd"/>
      <w:r w:rsidR="00AD1B2C" w:rsidRPr="00316241">
        <w:t xml:space="preserve"> of </w:t>
      </w:r>
      <w:proofErr w:type="spellStart"/>
      <w:r w:rsidR="00AD1B2C" w:rsidRPr="00316241">
        <w:t>Medical</w:t>
      </w:r>
      <w:proofErr w:type="spellEnd"/>
      <w:r w:rsidR="00AD1B2C" w:rsidRPr="00316241">
        <w:t xml:space="preserve"> </w:t>
      </w:r>
      <w:proofErr w:type="spellStart"/>
      <w:r w:rsidR="00AD1B2C" w:rsidRPr="00316241">
        <w:t>Sciences</w:t>
      </w:r>
      <w:proofErr w:type="spellEnd"/>
      <w:r w:rsidRPr="00316241">
        <w:t>),</w:t>
      </w:r>
    </w:p>
    <w:p w:rsidR="002F6CBA" w:rsidRPr="00316241" w:rsidRDefault="002F6CBA" w:rsidP="00FE3626">
      <w:pPr>
        <w:widowControl w:val="0"/>
        <w:autoSpaceDE w:val="0"/>
        <w:autoSpaceDN w:val="0"/>
        <w:adjustRightInd w:val="0"/>
        <w:spacing w:line="276" w:lineRule="auto"/>
        <w:jc w:val="both"/>
        <w:rPr>
          <w:b/>
        </w:rPr>
      </w:pPr>
    </w:p>
    <w:p w:rsidR="00FE3626" w:rsidRPr="00316241" w:rsidRDefault="00FE3626" w:rsidP="00FE3626">
      <w:pPr>
        <w:widowControl w:val="0"/>
        <w:autoSpaceDE w:val="0"/>
        <w:autoSpaceDN w:val="0"/>
        <w:adjustRightInd w:val="0"/>
        <w:spacing w:line="276" w:lineRule="auto"/>
        <w:jc w:val="both"/>
        <w:rPr>
          <w:b/>
        </w:rPr>
      </w:pPr>
      <w:r w:rsidRPr="00316241">
        <w:rPr>
          <w:b/>
        </w:rPr>
        <w:t>LINGUISTIC EDITOR:</w:t>
      </w:r>
    </w:p>
    <w:p w:rsidR="00FE3626" w:rsidRPr="00316241" w:rsidRDefault="00C066A9" w:rsidP="00FE3626">
      <w:pPr>
        <w:widowControl w:val="0"/>
        <w:autoSpaceDE w:val="0"/>
        <w:autoSpaceDN w:val="0"/>
        <w:adjustRightInd w:val="0"/>
        <w:spacing w:line="276" w:lineRule="auto"/>
        <w:jc w:val="both"/>
      </w:pPr>
      <w:r>
        <w:t xml:space="preserve">MA Anna </w:t>
      </w:r>
      <w:proofErr w:type="spellStart"/>
      <w:r>
        <w:t>Hordecka</w:t>
      </w:r>
      <w:proofErr w:type="spellEnd"/>
      <w:r>
        <w:t>,</w:t>
      </w:r>
    </w:p>
    <w:p w:rsidR="00FE3626" w:rsidRPr="00316241" w:rsidRDefault="00C066A9" w:rsidP="00FE3626">
      <w:pPr>
        <w:widowControl w:val="0"/>
        <w:autoSpaceDE w:val="0"/>
        <w:autoSpaceDN w:val="0"/>
        <w:adjustRightInd w:val="0"/>
        <w:spacing w:line="276" w:lineRule="auto"/>
        <w:jc w:val="both"/>
      </w:pPr>
      <w:r>
        <w:t xml:space="preserve">dr Ksenia </w:t>
      </w:r>
      <w:proofErr w:type="spellStart"/>
      <w:r>
        <w:t>Kakareko</w:t>
      </w:r>
      <w:proofErr w:type="spellEnd"/>
      <w:r>
        <w:t>,</w:t>
      </w:r>
    </w:p>
    <w:p w:rsidR="00C066A9" w:rsidRDefault="00C066A9" w:rsidP="00FE3626">
      <w:pPr>
        <w:widowControl w:val="0"/>
        <w:autoSpaceDE w:val="0"/>
        <w:autoSpaceDN w:val="0"/>
        <w:adjustRightInd w:val="0"/>
        <w:spacing w:line="276" w:lineRule="auto"/>
        <w:jc w:val="both"/>
      </w:pPr>
    </w:p>
    <w:p w:rsidR="006F1CE1" w:rsidRDefault="006F1CE1" w:rsidP="00FE3626">
      <w:pPr>
        <w:widowControl w:val="0"/>
        <w:autoSpaceDE w:val="0"/>
        <w:autoSpaceDN w:val="0"/>
        <w:adjustRightInd w:val="0"/>
        <w:spacing w:line="276" w:lineRule="auto"/>
        <w:jc w:val="both"/>
        <w:rPr>
          <w:b/>
        </w:rPr>
      </w:pPr>
    </w:p>
    <w:p w:rsidR="00C066A9" w:rsidRPr="00C066A9" w:rsidRDefault="00FE3626" w:rsidP="00FE3626">
      <w:pPr>
        <w:widowControl w:val="0"/>
        <w:autoSpaceDE w:val="0"/>
        <w:autoSpaceDN w:val="0"/>
        <w:adjustRightInd w:val="0"/>
        <w:spacing w:line="276" w:lineRule="auto"/>
        <w:jc w:val="both"/>
        <w:rPr>
          <w:b/>
        </w:rPr>
      </w:pPr>
      <w:r w:rsidRPr="00C066A9">
        <w:rPr>
          <w:b/>
        </w:rPr>
        <w:t>E</w:t>
      </w:r>
      <w:r w:rsidR="00C066A9" w:rsidRPr="00C066A9">
        <w:rPr>
          <w:b/>
        </w:rPr>
        <w:t>DITORIAL OFFICE</w:t>
      </w:r>
      <w:r w:rsidRPr="00C066A9">
        <w:rPr>
          <w:b/>
        </w:rPr>
        <w:t>:</w:t>
      </w:r>
    </w:p>
    <w:p w:rsidR="00FE3626" w:rsidRPr="00316241" w:rsidRDefault="00FE3626" w:rsidP="00FE3626">
      <w:pPr>
        <w:widowControl w:val="0"/>
        <w:autoSpaceDE w:val="0"/>
        <w:autoSpaceDN w:val="0"/>
        <w:adjustRightInd w:val="0"/>
        <w:spacing w:line="276" w:lineRule="auto"/>
        <w:jc w:val="both"/>
      </w:pPr>
      <w:r w:rsidRPr="00316241">
        <w:t>Okręgowy Sąd Lekarski Wielkopolskiej Izby Lekarskiej w Poznaniu,</w:t>
      </w:r>
    </w:p>
    <w:p w:rsidR="006F1CE1" w:rsidRDefault="00FE3626" w:rsidP="00FE3626">
      <w:pPr>
        <w:widowControl w:val="0"/>
        <w:autoSpaceDE w:val="0"/>
        <w:autoSpaceDN w:val="0"/>
        <w:adjustRightInd w:val="0"/>
        <w:spacing w:line="276" w:lineRule="auto"/>
        <w:jc w:val="both"/>
      </w:pPr>
      <w:r w:rsidRPr="00316241">
        <w:t xml:space="preserve">ul. Nowowiejskiego 51, </w:t>
      </w:r>
    </w:p>
    <w:p w:rsidR="00C066A9" w:rsidRDefault="00FE3626" w:rsidP="00FE3626">
      <w:pPr>
        <w:widowControl w:val="0"/>
        <w:autoSpaceDE w:val="0"/>
        <w:autoSpaceDN w:val="0"/>
        <w:adjustRightInd w:val="0"/>
        <w:spacing w:line="276" w:lineRule="auto"/>
        <w:jc w:val="both"/>
      </w:pPr>
      <w:r w:rsidRPr="00316241">
        <w:t>61-734 Poznań,</w:t>
      </w:r>
    </w:p>
    <w:p w:rsidR="00FE3626" w:rsidRPr="00316241" w:rsidRDefault="00FE3626" w:rsidP="00FE3626">
      <w:pPr>
        <w:widowControl w:val="0"/>
        <w:autoSpaceDE w:val="0"/>
        <w:autoSpaceDN w:val="0"/>
        <w:adjustRightInd w:val="0"/>
        <w:spacing w:line="276" w:lineRule="auto"/>
        <w:jc w:val="both"/>
      </w:pPr>
      <w:r w:rsidRPr="00316241">
        <w:t>tel. +48 783 993 413, tel./fax 61 855 45 11</w:t>
      </w:r>
    </w:p>
    <w:p w:rsidR="002F6CBA" w:rsidRPr="006F1CE1" w:rsidRDefault="002F6CBA" w:rsidP="00FE3626">
      <w:pPr>
        <w:widowControl w:val="0"/>
        <w:autoSpaceDE w:val="0"/>
        <w:autoSpaceDN w:val="0"/>
        <w:adjustRightInd w:val="0"/>
        <w:spacing w:line="276" w:lineRule="auto"/>
        <w:jc w:val="both"/>
        <w:rPr>
          <w:b/>
        </w:rPr>
      </w:pPr>
      <w:r w:rsidRPr="006F1CE1">
        <w:rPr>
          <w:b/>
        </w:rPr>
        <w:t>e-mail</w:t>
      </w:r>
      <w:r w:rsidR="00FE3626" w:rsidRPr="006F1CE1">
        <w:rPr>
          <w:b/>
        </w:rPr>
        <w:t xml:space="preserve">: medyczna.wokanda@hipokrates.org, </w:t>
      </w:r>
    </w:p>
    <w:p w:rsidR="002F6CBA" w:rsidRPr="00316241" w:rsidRDefault="002F6CBA" w:rsidP="00FE3626">
      <w:pPr>
        <w:widowControl w:val="0"/>
        <w:autoSpaceDE w:val="0"/>
        <w:autoSpaceDN w:val="0"/>
        <w:adjustRightInd w:val="0"/>
        <w:spacing w:line="276" w:lineRule="auto"/>
        <w:jc w:val="both"/>
      </w:pPr>
    </w:p>
    <w:p w:rsidR="002F6CBA" w:rsidRPr="00316241" w:rsidRDefault="002F6CBA" w:rsidP="00FE3626">
      <w:pPr>
        <w:widowControl w:val="0"/>
        <w:autoSpaceDE w:val="0"/>
        <w:autoSpaceDN w:val="0"/>
        <w:adjustRightInd w:val="0"/>
        <w:spacing w:line="276" w:lineRule="auto"/>
        <w:jc w:val="both"/>
      </w:pPr>
    </w:p>
    <w:p w:rsidR="00FE3626" w:rsidRPr="006F1CE1" w:rsidRDefault="00FE3626" w:rsidP="00FE3626">
      <w:pPr>
        <w:widowControl w:val="0"/>
        <w:autoSpaceDE w:val="0"/>
        <w:autoSpaceDN w:val="0"/>
        <w:adjustRightInd w:val="0"/>
        <w:spacing w:line="276" w:lineRule="auto"/>
        <w:jc w:val="both"/>
        <w:rPr>
          <w:i/>
        </w:rPr>
      </w:pPr>
      <w:proofErr w:type="spellStart"/>
      <w:r w:rsidRPr="006F1CE1">
        <w:rPr>
          <w:i/>
        </w:rPr>
        <w:t>This</w:t>
      </w:r>
      <w:proofErr w:type="spellEnd"/>
      <w:r w:rsidRPr="006F1CE1">
        <w:rPr>
          <w:i/>
        </w:rPr>
        <w:t xml:space="preserve"> </w:t>
      </w:r>
      <w:proofErr w:type="spellStart"/>
      <w:r w:rsidRPr="006F1CE1">
        <w:rPr>
          <w:i/>
        </w:rPr>
        <w:t>scientific</w:t>
      </w:r>
      <w:proofErr w:type="spellEnd"/>
      <w:r w:rsidRPr="006F1CE1">
        <w:rPr>
          <w:i/>
        </w:rPr>
        <w:t xml:space="preserve"> </w:t>
      </w:r>
      <w:proofErr w:type="spellStart"/>
      <w:r w:rsidRPr="006F1CE1">
        <w:rPr>
          <w:i/>
        </w:rPr>
        <w:t>journal</w:t>
      </w:r>
      <w:proofErr w:type="spellEnd"/>
      <w:r w:rsidRPr="006F1CE1">
        <w:rPr>
          <w:i/>
        </w:rPr>
        <w:t xml:space="preserve"> </w:t>
      </w:r>
      <w:proofErr w:type="spellStart"/>
      <w:r w:rsidRPr="006F1CE1">
        <w:rPr>
          <w:i/>
        </w:rPr>
        <w:t>is</w:t>
      </w:r>
      <w:proofErr w:type="spellEnd"/>
      <w:r w:rsidRPr="006F1CE1">
        <w:rPr>
          <w:i/>
        </w:rPr>
        <w:t xml:space="preserve"> </w:t>
      </w:r>
      <w:proofErr w:type="spellStart"/>
      <w:r w:rsidRPr="006F1CE1">
        <w:rPr>
          <w:i/>
        </w:rPr>
        <w:t>peer-reviewed</w:t>
      </w:r>
      <w:proofErr w:type="spellEnd"/>
      <w:r w:rsidRPr="006F1CE1">
        <w:rPr>
          <w:i/>
        </w:rPr>
        <w:t xml:space="preserve"> in </w:t>
      </w:r>
      <w:proofErr w:type="spellStart"/>
      <w:r w:rsidRPr="006F1CE1">
        <w:rPr>
          <w:i/>
        </w:rPr>
        <w:t>accordance</w:t>
      </w:r>
      <w:proofErr w:type="spellEnd"/>
      <w:r w:rsidRPr="006F1CE1">
        <w:rPr>
          <w:i/>
        </w:rPr>
        <w:t xml:space="preserve"> with the </w:t>
      </w:r>
      <w:proofErr w:type="spellStart"/>
      <w:r w:rsidRPr="006F1CE1">
        <w:rPr>
          <w:i/>
        </w:rPr>
        <w:t>Ministry</w:t>
      </w:r>
      <w:proofErr w:type="spellEnd"/>
      <w:r w:rsidRPr="006F1CE1">
        <w:rPr>
          <w:i/>
        </w:rPr>
        <w:t xml:space="preserve"> of Science and </w:t>
      </w:r>
      <w:proofErr w:type="spellStart"/>
      <w:r w:rsidRPr="006F1CE1">
        <w:rPr>
          <w:i/>
        </w:rPr>
        <w:t>Higher</w:t>
      </w:r>
      <w:proofErr w:type="spellEnd"/>
      <w:r w:rsidRPr="006F1CE1">
        <w:rPr>
          <w:i/>
        </w:rPr>
        <w:t xml:space="preserve"> </w:t>
      </w:r>
      <w:proofErr w:type="spellStart"/>
      <w:r w:rsidRPr="006F1CE1">
        <w:rPr>
          <w:i/>
        </w:rPr>
        <w:t>Education</w:t>
      </w:r>
      <w:proofErr w:type="spellEnd"/>
      <w:r w:rsidRPr="006F1CE1">
        <w:rPr>
          <w:i/>
        </w:rPr>
        <w:t xml:space="preserve"> </w:t>
      </w:r>
      <w:proofErr w:type="spellStart"/>
      <w:r w:rsidRPr="006F1CE1">
        <w:rPr>
          <w:i/>
        </w:rPr>
        <w:t>guidelines</w:t>
      </w:r>
      <w:proofErr w:type="spellEnd"/>
    </w:p>
    <w:p w:rsidR="00FE3626" w:rsidRPr="006F1CE1" w:rsidRDefault="00FE3626" w:rsidP="00FE3626">
      <w:pPr>
        <w:widowControl w:val="0"/>
        <w:autoSpaceDE w:val="0"/>
        <w:autoSpaceDN w:val="0"/>
        <w:adjustRightInd w:val="0"/>
        <w:spacing w:line="276" w:lineRule="auto"/>
        <w:jc w:val="both"/>
        <w:rPr>
          <w:i/>
        </w:rPr>
      </w:pPr>
    </w:p>
    <w:p w:rsidR="002F6CBA" w:rsidRPr="006F1CE1" w:rsidRDefault="002F6CBA" w:rsidP="002F6CBA">
      <w:pPr>
        <w:jc w:val="both"/>
        <w:rPr>
          <w:rFonts w:eastAsiaTheme="minorEastAsia"/>
          <w:b/>
          <w:bCs/>
          <w:i/>
          <w:lang w:val="en-GB" w:eastAsia="en-US"/>
        </w:rPr>
      </w:pPr>
      <w:r w:rsidRPr="006F1CE1">
        <w:rPr>
          <w:i/>
          <w:lang w:val="en-GB"/>
        </w:rPr>
        <w:t xml:space="preserve">List of periodicals indexed in part "B" of </w:t>
      </w:r>
      <w:r w:rsidRPr="006F1CE1">
        <w:rPr>
          <w:i/>
          <w:u w:color="000000"/>
          <w:lang w:val="en-GB"/>
        </w:rPr>
        <w:t>the Minister of Science and Higher Education - 3 points</w:t>
      </w:r>
    </w:p>
    <w:p w:rsidR="002F6CBA" w:rsidRPr="006F1CE1" w:rsidRDefault="002F6CBA" w:rsidP="002F6CBA">
      <w:pPr>
        <w:jc w:val="both"/>
        <w:rPr>
          <w:rFonts w:eastAsiaTheme="minorEastAsia"/>
          <w:b/>
          <w:bCs/>
          <w:i/>
          <w:color w:val="535353"/>
          <w:lang w:val="en-GB" w:eastAsia="en-US"/>
        </w:rPr>
      </w:pPr>
    </w:p>
    <w:p w:rsidR="002F6CBA" w:rsidRPr="006F1CE1" w:rsidRDefault="002F6CBA" w:rsidP="002F6CBA">
      <w:pPr>
        <w:jc w:val="both"/>
        <w:rPr>
          <w:rFonts w:eastAsiaTheme="minorEastAsia"/>
          <w:b/>
          <w:bCs/>
          <w:i/>
          <w:lang w:val="en-GB" w:eastAsia="en-US"/>
        </w:rPr>
      </w:pPr>
      <w:r w:rsidRPr="006F1CE1">
        <w:rPr>
          <w:rFonts w:eastAsiaTheme="minorEastAsia"/>
          <w:i/>
          <w:lang w:val="en-GB" w:eastAsia="en-US"/>
        </w:rPr>
        <w:t xml:space="preserve">Index Copernicus Value </w:t>
      </w:r>
      <w:proofErr w:type="gramStart"/>
      <w:r w:rsidRPr="006F1CE1">
        <w:rPr>
          <w:rFonts w:eastAsiaTheme="minorEastAsia"/>
          <w:i/>
          <w:lang w:val="en-GB" w:eastAsia="en-US"/>
        </w:rPr>
        <w:t>–  42.70</w:t>
      </w:r>
      <w:proofErr w:type="gramEnd"/>
    </w:p>
    <w:p w:rsidR="002F6CBA" w:rsidRPr="006F1CE1" w:rsidRDefault="002F6CBA" w:rsidP="002F6CBA">
      <w:pPr>
        <w:rPr>
          <w:i/>
          <w:lang w:val="en-GB"/>
        </w:rPr>
      </w:pPr>
    </w:p>
    <w:p w:rsidR="002F6CBA" w:rsidRPr="006F1CE1" w:rsidRDefault="002F6CBA" w:rsidP="002F6CBA">
      <w:pPr>
        <w:rPr>
          <w:rFonts w:eastAsiaTheme="minorEastAsia"/>
          <w:i/>
          <w:lang w:val="en-GB" w:eastAsia="en-US"/>
        </w:rPr>
      </w:pPr>
      <w:r w:rsidRPr="006F1CE1">
        <w:rPr>
          <w:i/>
          <w:lang w:val="en-GB"/>
        </w:rPr>
        <w:t xml:space="preserve">Indexing Databases: </w:t>
      </w:r>
      <w:r w:rsidRPr="006F1CE1">
        <w:rPr>
          <w:rFonts w:eastAsiaTheme="minorEastAsia"/>
          <w:i/>
          <w:lang w:val="en-GB" w:eastAsia="en-US"/>
        </w:rPr>
        <w:t xml:space="preserve">ERIH Plus, CEEOL, </w:t>
      </w:r>
      <w:proofErr w:type="spellStart"/>
      <w:proofErr w:type="gramStart"/>
      <w:r w:rsidRPr="006F1CE1">
        <w:rPr>
          <w:rFonts w:eastAsiaTheme="minorEastAsia"/>
          <w:i/>
          <w:lang w:val="en-GB" w:eastAsia="en-US"/>
        </w:rPr>
        <w:t>IndexCopernicus</w:t>
      </w:r>
      <w:proofErr w:type="spellEnd"/>
      <w:proofErr w:type="gramEnd"/>
    </w:p>
    <w:p w:rsidR="00FE3626" w:rsidRPr="00316241" w:rsidRDefault="00FE3626" w:rsidP="00FE3626">
      <w:pPr>
        <w:widowControl w:val="0"/>
        <w:autoSpaceDE w:val="0"/>
        <w:autoSpaceDN w:val="0"/>
        <w:adjustRightInd w:val="0"/>
        <w:spacing w:line="276" w:lineRule="auto"/>
        <w:jc w:val="both"/>
        <w:rPr>
          <w:b/>
        </w:rPr>
      </w:pPr>
    </w:p>
    <w:p w:rsidR="002F6CBA" w:rsidRPr="00316241" w:rsidRDefault="00FE3626" w:rsidP="00FE3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rPr>
      </w:pPr>
      <w:r w:rsidRPr="00316241">
        <w:rPr>
          <w:b/>
        </w:rPr>
        <w:t xml:space="preserve"> </w:t>
      </w:r>
    </w:p>
    <w:p w:rsidR="00FE3626" w:rsidRPr="00316241" w:rsidRDefault="00FE3626" w:rsidP="00FE3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color w:val="000000"/>
          <w:u w:color="000000"/>
        </w:rPr>
      </w:pPr>
      <w:r w:rsidRPr="00316241">
        <w:rPr>
          <w:color w:val="000000"/>
          <w:u w:color="000000"/>
        </w:rPr>
        <w:tab/>
      </w:r>
    </w:p>
    <w:p w:rsidR="00FE3626" w:rsidRPr="00316241" w:rsidRDefault="00FE3626" w:rsidP="00FE3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color w:val="000000"/>
          <w:u w:color="000000"/>
        </w:rPr>
      </w:pPr>
    </w:p>
    <w:p w:rsidR="00FE3626" w:rsidRPr="00316241" w:rsidRDefault="00FE3626" w:rsidP="00FE3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color w:val="000000"/>
          <w:u w:color="000000"/>
        </w:rPr>
      </w:pPr>
      <w:r w:rsidRPr="00316241">
        <w:rPr>
          <w:color w:val="000000"/>
          <w:u w:color="000000"/>
        </w:rPr>
        <w:t> </w:t>
      </w:r>
    </w:p>
    <w:p w:rsidR="00FE3626" w:rsidRPr="00316241" w:rsidRDefault="00FE3626" w:rsidP="00FE3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color w:val="000000"/>
          <w:u w:color="000000"/>
        </w:rPr>
      </w:pPr>
      <w:r w:rsidRPr="00316241">
        <w:rPr>
          <w:color w:val="000000"/>
          <w:u w:color="000000"/>
        </w:rPr>
        <w:t> </w:t>
      </w:r>
    </w:p>
    <w:p w:rsidR="00FE3626" w:rsidRPr="00316241" w:rsidRDefault="00FE3626" w:rsidP="00FB507D">
      <w:pPr>
        <w:rPr>
          <w:rFonts w:eastAsiaTheme="minorEastAsia"/>
          <w:lang w:val="en-GB" w:eastAsia="en-US"/>
        </w:rPr>
      </w:pPr>
    </w:p>
    <w:p w:rsidR="00B8785A" w:rsidRPr="00316241" w:rsidRDefault="00FB507D">
      <w:pPr>
        <w:rPr>
          <w:lang w:val="en-GB"/>
        </w:rPr>
      </w:pPr>
      <w:r w:rsidRPr="00316241">
        <w:rPr>
          <w:lang w:val="en-GB"/>
        </w:rPr>
        <w:t xml:space="preserve"> </w:t>
      </w:r>
    </w:p>
    <w:sectPr w:rsidR="00B8785A" w:rsidRPr="00316241" w:rsidSect="00B878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7D"/>
    <w:rsid w:val="00002AAD"/>
    <w:rsid w:val="00003DA3"/>
    <w:rsid w:val="00012FEF"/>
    <w:rsid w:val="000B7D8F"/>
    <w:rsid w:val="000D4056"/>
    <w:rsid w:val="00171ACE"/>
    <w:rsid w:val="001A5146"/>
    <w:rsid w:val="00287BD6"/>
    <w:rsid w:val="002F6CBA"/>
    <w:rsid w:val="00316241"/>
    <w:rsid w:val="00353EC9"/>
    <w:rsid w:val="00384CE3"/>
    <w:rsid w:val="003A2AD1"/>
    <w:rsid w:val="003D20F7"/>
    <w:rsid w:val="003F7752"/>
    <w:rsid w:val="00461C4F"/>
    <w:rsid w:val="004D2781"/>
    <w:rsid w:val="004D726F"/>
    <w:rsid w:val="00515F7F"/>
    <w:rsid w:val="00543E12"/>
    <w:rsid w:val="005569D5"/>
    <w:rsid w:val="00615064"/>
    <w:rsid w:val="006526C1"/>
    <w:rsid w:val="006A3867"/>
    <w:rsid w:val="006C0209"/>
    <w:rsid w:val="006C69E7"/>
    <w:rsid w:val="006E56EC"/>
    <w:rsid w:val="006F1CE1"/>
    <w:rsid w:val="006F5733"/>
    <w:rsid w:val="00702088"/>
    <w:rsid w:val="00703F91"/>
    <w:rsid w:val="00730F14"/>
    <w:rsid w:val="0073781D"/>
    <w:rsid w:val="007506B4"/>
    <w:rsid w:val="00883D6E"/>
    <w:rsid w:val="00895A57"/>
    <w:rsid w:val="008C33DE"/>
    <w:rsid w:val="009038E9"/>
    <w:rsid w:val="00911149"/>
    <w:rsid w:val="0092143C"/>
    <w:rsid w:val="009D06F4"/>
    <w:rsid w:val="009F027B"/>
    <w:rsid w:val="009F21E3"/>
    <w:rsid w:val="009F35BD"/>
    <w:rsid w:val="00A36F90"/>
    <w:rsid w:val="00A66B22"/>
    <w:rsid w:val="00A66F75"/>
    <w:rsid w:val="00A83DF7"/>
    <w:rsid w:val="00AC119C"/>
    <w:rsid w:val="00AC217F"/>
    <w:rsid w:val="00AD1B2C"/>
    <w:rsid w:val="00AD763E"/>
    <w:rsid w:val="00AE37D3"/>
    <w:rsid w:val="00B26C9B"/>
    <w:rsid w:val="00B55F95"/>
    <w:rsid w:val="00B5783B"/>
    <w:rsid w:val="00B84F6E"/>
    <w:rsid w:val="00B8785A"/>
    <w:rsid w:val="00BA1697"/>
    <w:rsid w:val="00BF1767"/>
    <w:rsid w:val="00C066A9"/>
    <w:rsid w:val="00C07315"/>
    <w:rsid w:val="00C20355"/>
    <w:rsid w:val="00C36A56"/>
    <w:rsid w:val="00C9040B"/>
    <w:rsid w:val="00CA365B"/>
    <w:rsid w:val="00CD3306"/>
    <w:rsid w:val="00D02F30"/>
    <w:rsid w:val="00D17E6A"/>
    <w:rsid w:val="00D2105A"/>
    <w:rsid w:val="00D66495"/>
    <w:rsid w:val="00D75DE5"/>
    <w:rsid w:val="00DA03B2"/>
    <w:rsid w:val="00DA3243"/>
    <w:rsid w:val="00E22C72"/>
    <w:rsid w:val="00E33D2C"/>
    <w:rsid w:val="00E37ABD"/>
    <w:rsid w:val="00E573DA"/>
    <w:rsid w:val="00E842A3"/>
    <w:rsid w:val="00F20205"/>
    <w:rsid w:val="00F238BF"/>
    <w:rsid w:val="00F350F4"/>
    <w:rsid w:val="00F6347A"/>
    <w:rsid w:val="00F961EA"/>
    <w:rsid w:val="00FB1EAC"/>
    <w:rsid w:val="00FB507D"/>
    <w:rsid w:val="00FD7C62"/>
    <w:rsid w:val="00FE362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9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7D"/>
    <w:pPr>
      <w:spacing w:after="0" w:line="240" w:lineRule="auto"/>
    </w:pPr>
    <w:rPr>
      <w:rFonts w:ascii="Times New Roman" w:eastAsia="Times New Roma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78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7D"/>
    <w:pPr>
      <w:spacing w:after="0" w:line="240" w:lineRule="auto"/>
    </w:pPr>
    <w:rPr>
      <w:rFonts w:ascii="Times New Roman" w:eastAsia="Times New Roma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7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56744">
      <w:bodyDiv w:val="1"/>
      <w:marLeft w:val="0"/>
      <w:marRight w:val="0"/>
      <w:marTop w:val="0"/>
      <w:marBottom w:val="0"/>
      <w:divBdr>
        <w:top w:val="none" w:sz="0" w:space="0" w:color="auto"/>
        <w:left w:val="none" w:sz="0" w:space="0" w:color="auto"/>
        <w:bottom w:val="none" w:sz="0" w:space="0" w:color="auto"/>
        <w:right w:val="none" w:sz="0" w:space="0" w:color="auto"/>
      </w:divBdr>
    </w:div>
    <w:div w:id="511803175">
      <w:bodyDiv w:val="1"/>
      <w:marLeft w:val="0"/>
      <w:marRight w:val="0"/>
      <w:marTop w:val="0"/>
      <w:marBottom w:val="0"/>
      <w:divBdr>
        <w:top w:val="none" w:sz="0" w:space="0" w:color="auto"/>
        <w:left w:val="none" w:sz="0" w:space="0" w:color="auto"/>
        <w:bottom w:val="none" w:sz="0" w:space="0" w:color="auto"/>
        <w:right w:val="none" w:sz="0" w:space="0" w:color="auto"/>
      </w:divBdr>
    </w:div>
    <w:div w:id="571694318">
      <w:bodyDiv w:val="1"/>
      <w:marLeft w:val="0"/>
      <w:marRight w:val="0"/>
      <w:marTop w:val="0"/>
      <w:marBottom w:val="0"/>
      <w:divBdr>
        <w:top w:val="none" w:sz="0" w:space="0" w:color="auto"/>
        <w:left w:val="none" w:sz="0" w:space="0" w:color="auto"/>
        <w:bottom w:val="none" w:sz="0" w:space="0" w:color="auto"/>
        <w:right w:val="none" w:sz="0" w:space="0" w:color="auto"/>
      </w:divBdr>
    </w:div>
    <w:div w:id="888764777">
      <w:bodyDiv w:val="1"/>
      <w:marLeft w:val="0"/>
      <w:marRight w:val="0"/>
      <w:marTop w:val="0"/>
      <w:marBottom w:val="0"/>
      <w:divBdr>
        <w:top w:val="none" w:sz="0" w:space="0" w:color="auto"/>
        <w:left w:val="none" w:sz="0" w:space="0" w:color="auto"/>
        <w:bottom w:val="none" w:sz="0" w:space="0" w:color="auto"/>
        <w:right w:val="none" w:sz="0" w:space="0" w:color="auto"/>
      </w:divBdr>
    </w:div>
    <w:div w:id="1847014951">
      <w:bodyDiv w:val="1"/>
      <w:marLeft w:val="0"/>
      <w:marRight w:val="0"/>
      <w:marTop w:val="0"/>
      <w:marBottom w:val="0"/>
      <w:divBdr>
        <w:top w:val="none" w:sz="0" w:space="0" w:color="auto"/>
        <w:left w:val="none" w:sz="0" w:space="0" w:color="auto"/>
        <w:bottom w:val="none" w:sz="0" w:space="0" w:color="auto"/>
        <w:right w:val="none" w:sz="0" w:space="0" w:color="auto"/>
      </w:divBdr>
    </w:div>
    <w:div w:id="19627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865</Words>
  <Characters>4932</Characters>
  <Application>Microsoft Macintosh Word</Application>
  <DocSecurity>0</DocSecurity>
  <Lines>41</Lines>
  <Paragraphs>11</Paragraphs>
  <ScaleCrop>false</ScaleCrop>
  <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Jedrzej Skrzypczak</cp:lastModifiedBy>
  <cp:revision>6</cp:revision>
  <dcterms:created xsi:type="dcterms:W3CDTF">2017-07-15T07:42:00Z</dcterms:created>
  <dcterms:modified xsi:type="dcterms:W3CDTF">2017-07-18T08:40:00Z</dcterms:modified>
</cp:coreProperties>
</file>