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297F" w14:textId="77777777" w:rsidR="00551303" w:rsidRDefault="00B16072">
      <w:pPr>
        <w:rPr>
          <w:sz w:val="28"/>
          <w:szCs w:val="28"/>
        </w:rPr>
      </w:pPr>
      <w:r>
        <w:rPr>
          <w:sz w:val="28"/>
          <w:szCs w:val="28"/>
        </w:rPr>
        <w:t>Okręgowa Komisja Wyborcza</w:t>
      </w:r>
    </w:p>
    <w:p w14:paraId="1C30D48A" w14:textId="77777777" w:rsidR="00B16072" w:rsidRDefault="00B16072">
      <w:pPr>
        <w:rPr>
          <w:sz w:val="28"/>
          <w:szCs w:val="28"/>
        </w:rPr>
      </w:pPr>
      <w:r>
        <w:rPr>
          <w:sz w:val="28"/>
          <w:szCs w:val="28"/>
        </w:rPr>
        <w:t>Wielkopolskiej Izby Lekarskiej</w:t>
      </w:r>
    </w:p>
    <w:p w14:paraId="18567F16" w14:textId="77777777" w:rsidR="00B16072" w:rsidRDefault="00B16072">
      <w:pPr>
        <w:rPr>
          <w:sz w:val="28"/>
          <w:szCs w:val="28"/>
        </w:rPr>
      </w:pPr>
    </w:p>
    <w:p w14:paraId="4956375F" w14:textId="77777777" w:rsidR="00B16072" w:rsidRDefault="00B16072">
      <w:pPr>
        <w:rPr>
          <w:sz w:val="28"/>
          <w:szCs w:val="28"/>
        </w:rPr>
      </w:pPr>
      <w:r>
        <w:rPr>
          <w:sz w:val="28"/>
          <w:szCs w:val="28"/>
        </w:rPr>
        <w:t xml:space="preserve">Wyrażamy </w:t>
      </w:r>
      <w:r w:rsidR="008920A7">
        <w:rPr>
          <w:sz w:val="28"/>
          <w:szCs w:val="28"/>
        </w:rPr>
        <w:t>st</w:t>
      </w:r>
      <w:r w:rsidR="006F228C">
        <w:rPr>
          <w:sz w:val="28"/>
          <w:szCs w:val="28"/>
        </w:rPr>
        <w:t>anowczy sprzeciw wobec działania</w:t>
      </w:r>
      <w:r w:rsidR="008920A7">
        <w:rPr>
          <w:sz w:val="28"/>
          <w:szCs w:val="28"/>
        </w:rPr>
        <w:t xml:space="preserve"> grupy lekarzy publikujących</w:t>
      </w:r>
      <w:r>
        <w:rPr>
          <w:sz w:val="28"/>
          <w:szCs w:val="28"/>
        </w:rPr>
        <w:t xml:space="preserve"> w mediach społecznościowych  i w szpitalach falsyfik</w:t>
      </w:r>
      <w:r w:rsidR="008920A7">
        <w:rPr>
          <w:sz w:val="28"/>
          <w:szCs w:val="28"/>
        </w:rPr>
        <w:t>at</w:t>
      </w:r>
      <w:r w:rsidR="003C3D67">
        <w:rPr>
          <w:sz w:val="28"/>
          <w:szCs w:val="28"/>
        </w:rPr>
        <w:t xml:space="preserve"> dokumentu „KARTA  DO  GŁOSOWANIA  Rejonu wyborczego nr LPOZ/40”.  Usunięcie części </w:t>
      </w:r>
      <w:r w:rsidR="005C7713">
        <w:rPr>
          <w:sz w:val="28"/>
          <w:szCs w:val="28"/>
        </w:rPr>
        <w:t>nazwisk kandydatów na delegatów z listy,  jest formą</w:t>
      </w:r>
      <w:r w:rsidR="003C3D67">
        <w:rPr>
          <w:sz w:val="28"/>
          <w:szCs w:val="28"/>
        </w:rPr>
        <w:t xml:space="preserve"> </w:t>
      </w:r>
      <w:r w:rsidR="005C7713">
        <w:rPr>
          <w:sz w:val="28"/>
          <w:szCs w:val="28"/>
        </w:rPr>
        <w:t>walki wyborczej niegodną zawodu lekarza i idei wolnego</w:t>
      </w:r>
      <w:r w:rsidR="008920A7">
        <w:rPr>
          <w:sz w:val="28"/>
          <w:szCs w:val="28"/>
        </w:rPr>
        <w:t>, świadomego</w:t>
      </w:r>
      <w:r w:rsidR="005C7713">
        <w:rPr>
          <w:sz w:val="28"/>
          <w:szCs w:val="28"/>
        </w:rPr>
        <w:t xml:space="preserve"> wyboru.  Skreślenie nazwisk kandydatów z dopiskiem (rezygnacja kandydata) jest fałszerstwem, gdyż do </w:t>
      </w:r>
      <w:r w:rsidR="008920A7">
        <w:rPr>
          <w:sz w:val="28"/>
          <w:szCs w:val="28"/>
        </w:rPr>
        <w:t xml:space="preserve">Okręgowej </w:t>
      </w:r>
      <w:r w:rsidR="005C7713">
        <w:rPr>
          <w:sz w:val="28"/>
          <w:szCs w:val="28"/>
        </w:rPr>
        <w:t xml:space="preserve">Komisji </w:t>
      </w:r>
      <w:r w:rsidR="008920A7">
        <w:rPr>
          <w:sz w:val="28"/>
          <w:szCs w:val="28"/>
        </w:rPr>
        <w:t>Wyborczej nie wpłynęła żadna rezygnacja kandydata. Może to stanowić  powód unieważnienia wyborów w tym rejonie.</w:t>
      </w:r>
    </w:p>
    <w:p w14:paraId="0B972330" w14:textId="77777777" w:rsidR="006F228C" w:rsidRDefault="006F2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2D9C97" w14:textId="77777777" w:rsidR="006F228C" w:rsidRDefault="006F2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Lek Karina Buxakowska</w:t>
      </w:r>
    </w:p>
    <w:p w14:paraId="30DD1084" w14:textId="77777777" w:rsidR="006F228C" w:rsidRDefault="006F2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Przewodnicząca Okręgowej Komisji Wyborczej</w:t>
      </w:r>
    </w:p>
    <w:p w14:paraId="2BCF729E" w14:textId="77777777" w:rsidR="006F228C" w:rsidRDefault="006F2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Wielkopolskiej Izby Lekarskiej</w:t>
      </w:r>
    </w:p>
    <w:p w14:paraId="506CE8FF" w14:textId="77777777" w:rsidR="006F228C" w:rsidRDefault="006F228C">
      <w:pPr>
        <w:rPr>
          <w:sz w:val="28"/>
          <w:szCs w:val="28"/>
        </w:rPr>
      </w:pPr>
    </w:p>
    <w:p w14:paraId="7D33510E" w14:textId="77777777" w:rsidR="006F228C" w:rsidRPr="00B16072" w:rsidRDefault="006F228C">
      <w:pPr>
        <w:rPr>
          <w:sz w:val="28"/>
          <w:szCs w:val="28"/>
        </w:rPr>
      </w:pPr>
    </w:p>
    <w:sectPr w:rsidR="006F228C" w:rsidRPr="00B16072" w:rsidSect="0055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2"/>
    <w:rsid w:val="003C3D67"/>
    <w:rsid w:val="00551303"/>
    <w:rsid w:val="005C7713"/>
    <w:rsid w:val="006F228C"/>
    <w:rsid w:val="008920A7"/>
    <w:rsid w:val="00B16072"/>
    <w:rsid w:val="00C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2390"/>
  <w15:docId w15:val="{7790C976-AA69-40E9-971E-C708E87A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Marta Nowicka</cp:lastModifiedBy>
  <cp:revision>2</cp:revision>
  <dcterms:created xsi:type="dcterms:W3CDTF">2021-09-21T07:49:00Z</dcterms:created>
  <dcterms:modified xsi:type="dcterms:W3CDTF">2021-09-21T07:49:00Z</dcterms:modified>
</cp:coreProperties>
</file>